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52" w:rsidRDefault="00505B52" w:rsidP="00505B52">
      <w:pPr>
        <w:jc w:val="center"/>
        <w:rPr>
          <w:rFonts w:cs="Andalus"/>
          <w:b/>
          <w:bCs/>
          <w:sz w:val="36"/>
          <w:szCs w:val="36"/>
          <w:rtl/>
        </w:rPr>
      </w:pPr>
      <w:proofErr w:type="gramStart"/>
      <w:r>
        <w:rPr>
          <w:rFonts w:cs="Andalus" w:hint="cs"/>
          <w:b/>
          <w:bCs/>
          <w:sz w:val="36"/>
          <w:szCs w:val="36"/>
          <w:rtl/>
        </w:rPr>
        <w:t>وزارة</w:t>
      </w:r>
      <w:proofErr w:type="gramEnd"/>
      <w:r>
        <w:rPr>
          <w:rFonts w:cs="Andalus" w:hint="cs"/>
          <w:b/>
          <w:bCs/>
          <w:sz w:val="36"/>
          <w:szCs w:val="36"/>
          <w:rtl/>
        </w:rPr>
        <w:t xml:space="preserve"> التعليم العالي والبحث العلمي</w:t>
      </w:r>
    </w:p>
    <w:p w:rsidR="00505B52" w:rsidRDefault="00505B52" w:rsidP="00505B52">
      <w:pPr>
        <w:jc w:val="center"/>
        <w:rPr>
          <w:rFonts w:cs="Andalus"/>
          <w:b/>
          <w:bCs/>
          <w:sz w:val="36"/>
          <w:szCs w:val="36"/>
        </w:rPr>
      </w:pPr>
      <w:proofErr w:type="gramStart"/>
      <w:r>
        <w:rPr>
          <w:rFonts w:cs="Andalus" w:hint="cs"/>
          <w:b/>
          <w:bCs/>
          <w:sz w:val="36"/>
          <w:szCs w:val="36"/>
          <w:rtl/>
        </w:rPr>
        <w:t>جامـــعة</w:t>
      </w:r>
      <w:proofErr w:type="gramEnd"/>
      <w:r>
        <w:rPr>
          <w:rFonts w:cs="Andalus" w:hint="cs"/>
          <w:b/>
          <w:bCs/>
          <w:sz w:val="36"/>
          <w:szCs w:val="36"/>
          <w:rtl/>
        </w:rPr>
        <w:t xml:space="preserve"> الجــزائر(3)</w:t>
      </w:r>
    </w:p>
    <w:p w:rsidR="00505B52" w:rsidRDefault="00505B52" w:rsidP="00505B52">
      <w:pPr>
        <w:jc w:val="center"/>
        <w:rPr>
          <w:rFonts w:cs="Andalus"/>
          <w:b/>
          <w:bCs/>
          <w:sz w:val="36"/>
          <w:szCs w:val="36"/>
        </w:rPr>
      </w:pPr>
      <w:r>
        <w:rPr>
          <w:rFonts w:cs="Andalus" w:hint="cs"/>
          <w:b/>
          <w:bCs/>
          <w:sz w:val="36"/>
          <w:szCs w:val="36"/>
          <w:rtl/>
        </w:rPr>
        <w:t>معهد التربية البدنية والرياضية</w:t>
      </w:r>
    </w:p>
    <w:p w:rsidR="00505B52" w:rsidRDefault="00505B52" w:rsidP="00505B52">
      <w:pPr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 w:hint="cs"/>
          <w:b/>
          <w:bCs/>
          <w:sz w:val="36"/>
          <w:szCs w:val="36"/>
          <w:rtl/>
        </w:rPr>
        <w:t xml:space="preserve">- </w:t>
      </w:r>
      <w:proofErr w:type="gramStart"/>
      <w:r>
        <w:rPr>
          <w:rFonts w:cs="Andalus" w:hint="cs"/>
          <w:b/>
          <w:bCs/>
          <w:sz w:val="36"/>
          <w:szCs w:val="36"/>
          <w:rtl/>
        </w:rPr>
        <w:t>سيدي</w:t>
      </w:r>
      <w:proofErr w:type="gramEnd"/>
      <w:r>
        <w:rPr>
          <w:rFonts w:cs="Andalus" w:hint="cs"/>
          <w:b/>
          <w:bCs/>
          <w:sz w:val="36"/>
          <w:szCs w:val="36"/>
          <w:rtl/>
        </w:rPr>
        <w:t xml:space="preserve"> عبد الله-</w:t>
      </w:r>
    </w:p>
    <w:p w:rsidR="00505B52" w:rsidRDefault="00505B52" w:rsidP="00505B52">
      <w:pPr>
        <w:spacing w:after="0" w:line="240" w:lineRule="auto"/>
        <w:jc w:val="center"/>
        <w:rPr>
          <w:rFonts w:ascii="Times New Roman" w:eastAsia="Times New Roman" w:hAnsi="Times New Roman" w:cs="Andalus"/>
          <w:b/>
          <w:bCs/>
          <w:sz w:val="36"/>
          <w:szCs w:val="36"/>
          <w:rtl/>
        </w:rPr>
      </w:pPr>
      <w:r w:rsidRPr="00F126F1">
        <w:rPr>
          <w:rFonts w:ascii="Times New Roman" w:eastAsia="Times New Roman" w:hAnsi="Times New Roman" w:cs="Andalus" w:hint="cs"/>
          <w:b/>
          <w:bCs/>
          <w:sz w:val="36"/>
          <w:szCs w:val="36"/>
          <w:rtl/>
        </w:rPr>
        <w:t xml:space="preserve">مذكرة تخرج لنيل شهادة الماجستير في نظرية و منهجية التربية البدنية </w:t>
      </w:r>
    </w:p>
    <w:p w:rsidR="00505B52" w:rsidRPr="00F126F1" w:rsidRDefault="00505B52" w:rsidP="00505B52">
      <w:pPr>
        <w:spacing w:after="0" w:line="240" w:lineRule="auto"/>
        <w:jc w:val="center"/>
        <w:rPr>
          <w:rFonts w:ascii="Times New Roman" w:eastAsia="Times New Roman" w:hAnsi="Times New Roman" w:cs="Andalus"/>
          <w:b/>
          <w:bCs/>
          <w:sz w:val="36"/>
          <w:szCs w:val="36"/>
          <w:rtl/>
        </w:rPr>
      </w:pPr>
      <w:proofErr w:type="gramStart"/>
      <w:r>
        <w:rPr>
          <w:rFonts w:ascii="Times New Roman" w:eastAsia="Times New Roman" w:hAnsi="Times New Roman" w:cs="Andalus" w:hint="cs"/>
          <w:b/>
          <w:bCs/>
          <w:sz w:val="36"/>
          <w:szCs w:val="36"/>
          <w:rtl/>
        </w:rPr>
        <w:t>و</w:t>
      </w:r>
      <w:r w:rsidRPr="00F126F1">
        <w:rPr>
          <w:rFonts w:ascii="Times New Roman" w:eastAsia="Times New Roman" w:hAnsi="Times New Roman" w:cs="Andalus" w:hint="cs"/>
          <w:b/>
          <w:bCs/>
          <w:sz w:val="36"/>
          <w:szCs w:val="36"/>
          <w:rtl/>
        </w:rPr>
        <w:t>الرياضية</w:t>
      </w:r>
      <w:proofErr w:type="gramEnd"/>
    </w:p>
    <w:p w:rsidR="00505B52" w:rsidRDefault="00505B52" w:rsidP="00505B52">
      <w:pPr>
        <w:spacing w:after="0" w:line="240" w:lineRule="auto"/>
        <w:jc w:val="center"/>
        <w:rPr>
          <w:rFonts w:ascii="Times New Roman" w:eastAsia="Times New Roman" w:hAnsi="Times New Roman" w:cs="Andalus"/>
          <w:b/>
          <w:bCs/>
          <w:sz w:val="36"/>
          <w:szCs w:val="36"/>
          <w:rtl/>
        </w:rPr>
      </w:pPr>
      <w:r w:rsidRPr="00F126F1">
        <w:rPr>
          <w:rFonts w:ascii="Times New Roman" w:eastAsia="Times New Roman" w:hAnsi="Times New Roman" w:cs="Andalus" w:hint="cs"/>
          <w:b/>
          <w:bCs/>
          <w:sz w:val="36"/>
          <w:szCs w:val="36"/>
          <w:rtl/>
        </w:rPr>
        <w:t xml:space="preserve">تخصص : علوم </w:t>
      </w:r>
      <w:proofErr w:type="spellStart"/>
      <w:r>
        <w:rPr>
          <w:rFonts w:ascii="Times New Roman" w:eastAsia="Times New Roman" w:hAnsi="Times New Roman" w:cs="Andalus" w:hint="cs"/>
          <w:b/>
          <w:bCs/>
          <w:sz w:val="36"/>
          <w:szCs w:val="36"/>
          <w:rtl/>
        </w:rPr>
        <w:t>إ</w:t>
      </w:r>
      <w:r w:rsidRPr="00F126F1">
        <w:rPr>
          <w:rFonts w:ascii="Times New Roman" w:eastAsia="Times New Roman" w:hAnsi="Times New Roman" w:cs="Andalus" w:hint="cs"/>
          <w:b/>
          <w:bCs/>
          <w:sz w:val="36"/>
          <w:szCs w:val="36"/>
          <w:rtl/>
        </w:rPr>
        <w:t>جتماعية</w:t>
      </w:r>
      <w:proofErr w:type="spellEnd"/>
    </w:p>
    <w:p w:rsidR="00505B52" w:rsidRDefault="00505B52" w:rsidP="003A2FE4">
      <w:pPr>
        <w:spacing w:line="360" w:lineRule="auto"/>
        <w:jc w:val="center"/>
        <w:rPr>
          <w:rtl/>
          <w:lang w:bidi="ar-DZ"/>
        </w:rPr>
      </w:pPr>
    </w:p>
    <w:p w:rsidR="003A2FE4" w:rsidRDefault="003A2FE4" w:rsidP="003A2FE4">
      <w:pPr>
        <w:spacing w:after="0" w:line="240" w:lineRule="auto"/>
        <w:jc w:val="center"/>
        <w:rPr>
          <w:rFonts w:ascii="Times New Roman" w:eastAsia="Times New Roman" w:hAnsi="Times New Roman" w:cs="DecoType Naskh Variants"/>
          <w:b/>
          <w:bCs/>
          <w:sz w:val="52"/>
          <w:szCs w:val="52"/>
          <w:rtl/>
        </w:rPr>
      </w:pPr>
      <w:r>
        <w:rPr>
          <w:rFonts w:ascii="Times New Roman" w:eastAsia="Times New Roman" w:hAnsi="Times New Roman" w:cs="DecoType Naskh Variants" w:hint="cs"/>
          <w:b/>
          <w:bCs/>
          <w:sz w:val="52"/>
          <w:szCs w:val="52"/>
          <w:rtl/>
        </w:rPr>
        <w:t>أ</w:t>
      </w:r>
      <w:r w:rsidRPr="00F126F1">
        <w:rPr>
          <w:rFonts w:ascii="Times New Roman" w:eastAsia="Times New Roman" w:hAnsi="Times New Roman" w:cs="DecoType Naskh Variants" w:hint="cs"/>
          <w:b/>
          <w:bCs/>
          <w:sz w:val="52"/>
          <w:szCs w:val="52"/>
          <w:rtl/>
        </w:rPr>
        <w:t xml:space="preserve">ثر الأسلوب القيادي لمدرب الفريق على التماسك </w:t>
      </w:r>
      <w:proofErr w:type="spellStart"/>
      <w:r w:rsidRPr="00F126F1">
        <w:rPr>
          <w:rFonts w:ascii="Times New Roman" w:eastAsia="Times New Roman" w:hAnsi="Times New Roman" w:cs="DecoType Naskh Variants" w:hint="cs"/>
          <w:b/>
          <w:bCs/>
          <w:sz w:val="52"/>
          <w:szCs w:val="52"/>
          <w:rtl/>
        </w:rPr>
        <w:t>ال</w:t>
      </w:r>
      <w:r>
        <w:rPr>
          <w:rFonts w:ascii="Times New Roman" w:eastAsia="Times New Roman" w:hAnsi="Times New Roman" w:cs="DecoType Naskh Variants" w:hint="cs"/>
          <w:b/>
          <w:bCs/>
          <w:sz w:val="52"/>
          <w:szCs w:val="52"/>
          <w:rtl/>
        </w:rPr>
        <w:t>إ</w:t>
      </w:r>
      <w:r w:rsidRPr="00F126F1">
        <w:rPr>
          <w:rFonts w:ascii="Times New Roman" w:eastAsia="Times New Roman" w:hAnsi="Times New Roman" w:cs="DecoType Naskh Variants" w:hint="cs"/>
          <w:b/>
          <w:bCs/>
          <w:sz w:val="52"/>
          <w:szCs w:val="52"/>
          <w:rtl/>
        </w:rPr>
        <w:t>جتماعي</w:t>
      </w:r>
      <w:proofErr w:type="spellEnd"/>
      <w:r w:rsidRPr="00F126F1">
        <w:rPr>
          <w:rFonts w:ascii="Times New Roman" w:eastAsia="Times New Roman" w:hAnsi="Times New Roman" w:cs="DecoType Naskh Variants" w:hint="cs"/>
          <w:b/>
          <w:bCs/>
          <w:sz w:val="52"/>
          <w:szCs w:val="52"/>
          <w:rtl/>
        </w:rPr>
        <w:t xml:space="preserve">  </w:t>
      </w:r>
    </w:p>
    <w:p w:rsidR="003A2FE4" w:rsidRDefault="003A2FE4" w:rsidP="003A2FE4">
      <w:pPr>
        <w:spacing w:after="0" w:line="240" w:lineRule="auto"/>
        <w:jc w:val="center"/>
        <w:rPr>
          <w:rFonts w:ascii="Times New Roman" w:eastAsia="Times New Roman" w:hAnsi="Times New Roman" w:cs="DecoType Naskh Variants"/>
          <w:b/>
          <w:bCs/>
          <w:sz w:val="52"/>
          <w:szCs w:val="52"/>
          <w:rtl/>
        </w:rPr>
      </w:pPr>
      <w:r w:rsidRPr="00F126F1">
        <w:rPr>
          <w:rFonts w:ascii="Times New Roman" w:eastAsia="Times New Roman" w:hAnsi="Times New Roman" w:cs="DecoType Naskh Variants" w:hint="cs"/>
          <w:b/>
          <w:bCs/>
          <w:sz w:val="52"/>
          <w:szCs w:val="52"/>
          <w:rtl/>
        </w:rPr>
        <w:t xml:space="preserve"> و الحركي لجماعة الفريق الرياضي لكرة اليد </w:t>
      </w:r>
    </w:p>
    <w:p w:rsidR="003A2FE4" w:rsidRPr="003A2FE4" w:rsidRDefault="003A2FE4" w:rsidP="003A2FE4">
      <w:pPr>
        <w:spacing w:after="0" w:line="240" w:lineRule="auto"/>
        <w:jc w:val="center"/>
        <w:rPr>
          <w:rFonts w:ascii="Times New Roman" w:eastAsia="Times New Roman" w:hAnsi="Times New Roman" w:cs="DecoType Naskh Variants"/>
          <w:b/>
          <w:bCs/>
          <w:sz w:val="52"/>
          <w:szCs w:val="52"/>
          <w:rtl/>
          <w:lang w:bidi="ar-YE"/>
        </w:rPr>
      </w:pPr>
      <w:r>
        <w:rPr>
          <w:rFonts w:ascii="Times New Roman" w:eastAsia="Times New Roman" w:hAnsi="Times New Roman" w:cs="DecoType Naskh Variants" w:hint="cs"/>
          <w:b/>
          <w:bCs/>
          <w:sz w:val="52"/>
          <w:szCs w:val="52"/>
          <w:rtl/>
        </w:rPr>
        <w:t xml:space="preserve">        </w:t>
      </w:r>
      <w:r w:rsidRPr="00F126F1">
        <w:rPr>
          <w:rFonts w:ascii="Times New Roman" w:eastAsia="Times New Roman" w:hAnsi="Times New Roman" w:cs="DecoType Naskh Variants" w:hint="cs"/>
          <w:b/>
          <w:bCs/>
          <w:sz w:val="52"/>
          <w:szCs w:val="52"/>
          <w:rtl/>
        </w:rPr>
        <w:t xml:space="preserve">دراسة حالة (الأندية الجزائرية لكرة اليد </w:t>
      </w:r>
      <w:proofErr w:type="gramStart"/>
      <w:r w:rsidRPr="00F126F1">
        <w:rPr>
          <w:rFonts w:ascii="Times New Roman" w:eastAsia="Times New Roman" w:hAnsi="Times New Roman" w:cs="DecoType Naskh Variants" w:hint="cs"/>
          <w:b/>
          <w:bCs/>
          <w:sz w:val="52"/>
          <w:szCs w:val="52"/>
          <w:rtl/>
        </w:rPr>
        <w:t>القسم</w:t>
      </w:r>
      <w:proofErr w:type="gramEnd"/>
      <w:r w:rsidRPr="00F126F1">
        <w:rPr>
          <w:rFonts w:ascii="Times New Roman" w:eastAsia="Times New Roman" w:hAnsi="Times New Roman" w:cs="DecoType Naskh Variants" w:hint="cs"/>
          <w:b/>
          <w:bCs/>
          <w:sz w:val="52"/>
          <w:szCs w:val="52"/>
          <w:rtl/>
        </w:rPr>
        <w:t xml:space="preserve"> الممتاز و ما بين الرابطات)</w:t>
      </w:r>
    </w:p>
    <w:p w:rsidR="003A2FE4" w:rsidRDefault="003A2FE4" w:rsidP="003A2FE4">
      <w:pPr>
        <w:spacing w:line="360" w:lineRule="auto"/>
        <w:rPr>
          <w:lang w:bidi="ar-DZ"/>
        </w:rPr>
      </w:pPr>
    </w:p>
    <w:p w:rsidR="00505B52" w:rsidRPr="00685491" w:rsidRDefault="00505B52" w:rsidP="00505B52">
      <w:pPr>
        <w:spacing w:line="360" w:lineRule="auto"/>
        <w:rPr>
          <w:sz w:val="32"/>
          <w:szCs w:val="32"/>
          <w:rtl/>
          <w:lang w:bidi="ar-DZ"/>
        </w:rPr>
      </w:pPr>
      <w:r w:rsidRPr="00685491">
        <w:rPr>
          <w:rFonts w:hint="cs"/>
          <w:sz w:val="32"/>
          <w:szCs w:val="32"/>
          <w:rtl/>
          <w:lang w:bidi="ar-DZ"/>
        </w:rPr>
        <w:t xml:space="preserve">إعداد الطالب </w:t>
      </w:r>
      <w:r>
        <w:rPr>
          <w:rFonts w:hint="cs"/>
          <w:sz w:val="32"/>
          <w:szCs w:val="32"/>
          <w:rtl/>
          <w:lang w:bidi="ar-DZ"/>
        </w:rPr>
        <w:t xml:space="preserve">/                 </w:t>
      </w:r>
      <w:r w:rsidRPr="00685491">
        <w:rPr>
          <w:rFonts w:hint="cs"/>
          <w:sz w:val="32"/>
          <w:szCs w:val="32"/>
          <w:rtl/>
          <w:lang w:bidi="ar-DZ"/>
        </w:rPr>
        <w:t xml:space="preserve">                                </w:t>
      </w:r>
      <w:proofErr w:type="gramStart"/>
      <w:r w:rsidRPr="00685491">
        <w:rPr>
          <w:rFonts w:hint="cs"/>
          <w:sz w:val="32"/>
          <w:szCs w:val="32"/>
          <w:rtl/>
          <w:lang w:bidi="ar-DZ"/>
        </w:rPr>
        <w:t>تحت</w:t>
      </w:r>
      <w:proofErr w:type="gramEnd"/>
      <w:r w:rsidRPr="00685491">
        <w:rPr>
          <w:rFonts w:hint="cs"/>
          <w:sz w:val="32"/>
          <w:szCs w:val="32"/>
          <w:rtl/>
          <w:lang w:bidi="ar-DZ"/>
        </w:rPr>
        <w:t xml:space="preserve"> إشراف البروفيسور/</w:t>
      </w:r>
    </w:p>
    <w:p w:rsidR="00505B52" w:rsidRDefault="00505B52" w:rsidP="00505B52">
      <w:pPr>
        <w:spacing w:line="360" w:lineRule="auto"/>
        <w:rPr>
          <w:sz w:val="32"/>
          <w:szCs w:val="32"/>
          <w:rtl/>
          <w:lang w:bidi="ar-DZ"/>
        </w:rPr>
      </w:pPr>
      <w:r w:rsidRPr="00685491">
        <w:rPr>
          <w:rFonts w:hint="cs"/>
          <w:sz w:val="32"/>
          <w:szCs w:val="32"/>
          <w:rtl/>
          <w:lang w:bidi="ar-DZ"/>
        </w:rPr>
        <w:t xml:space="preserve">حمزة عبد الله أمين           </w:t>
      </w:r>
      <w:r>
        <w:rPr>
          <w:rFonts w:hint="cs"/>
          <w:sz w:val="32"/>
          <w:szCs w:val="32"/>
          <w:rtl/>
          <w:lang w:bidi="ar-DZ"/>
        </w:rPr>
        <w:t xml:space="preserve">         </w:t>
      </w:r>
      <w:r w:rsidRPr="00685491">
        <w:rPr>
          <w:rFonts w:hint="cs"/>
          <w:sz w:val="32"/>
          <w:szCs w:val="32"/>
          <w:rtl/>
          <w:lang w:bidi="ar-DZ"/>
        </w:rPr>
        <w:t xml:space="preserve">                         بن عكي محند أكلي</w:t>
      </w:r>
      <w:r>
        <w:rPr>
          <w:rFonts w:hint="cs"/>
          <w:sz w:val="32"/>
          <w:szCs w:val="32"/>
          <w:rtl/>
          <w:lang w:bidi="ar-DZ"/>
        </w:rPr>
        <w:t xml:space="preserve">    </w:t>
      </w:r>
    </w:p>
    <w:p w:rsidR="003A2FE4" w:rsidRPr="004A5847" w:rsidRDefault="003A2FE4" w:rsidP="003A2FE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28"/>
          <w:szCs w:val="28"/>
        </w:rPr>
      </w:pPr>
      <w:proofErr w:type="gramStart"/>
      <w:r w:rsidRPr="004A5847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>السنة</w:t>
      </w:r>
      <w:proofErr w:type="gramEnd"/>
      <w:r w:rsidRPr="004A5847"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</w:rPr>
        <w:t xml:space="preserve"> الجامعية: 2010-2011</w:t>
      </w:r>
    </w:p>
    <w:p w:rsidR="0025620F" w:rsidRDefault="0025620F" w:rsidP="00505B52">
      <w:pPr>
        <w:rPr>
          <w:sz w:val="8"/>
          <w:rtl/>
        </w:rPr>
      </w:pPr>
    </w:p>
    <w:p w:rsidR="007D5DBE" w:rsidRDefault="007D5DBE" w:rsidP="00505B52">
      <w:pPr>
        <w:rPr>
          <w:sz w:val="8"/>
          <w:rtl/>
        </w:rPr>
      </w:pPr>
    </w:p>
    <w:p w:rsidR="008A69FA" w:rsidRPr="009364E7" w:rsidRDefault="008A69FA" w:rsidP="009364E7">
      <w:pPr>
        <w:jc w:val="center"/>
        <w:rPr>
          <w:rFonts w:ascii="Times New Roman" w:hAnsi="Times New Roman" w:cs="DecoType Naskh Extensions"/>
          <w:b/>
          <w:bCs/>
          <w:sz w:val="44"/>
          <w:szCs w:val="44"/>
          <w:rtl/>
          <w:lang w:bidi="ar-DZ"/>
        </w:rPr>
      </w:pPr>
      <w:bookmarkStart w:id="0" w:name="_GoBack"/>
      <w:r w:rsidRPr="009364E7">
        <w:rPr>
          <w:rFonts w:ascii="Times New Roman" w:hAnsi="Times New Roman" w:cs="DecoType Naskh Extensions" w:hint="eastAsia"/>
          <w:b/>
          <w:bCs/>
          <w:sz w:val="44"/>
          <w:szCs w:val="44"/>
          <w:rtl/>
          <w:lang w:bidi="ar-DZ"/>
        </w:rPr>
        <w:lastRenderedPageBreak/>
        <w:t>الخاتمة</w:t>
      </w:r>
      <w:r w:rsidRPr="009364E7">
        <w:rPr>
          <w:rFonts w:ascii="Times New Roman" w:hAnsi="Times New Roman" w:cs="DecoType Naskh Extensions"/>
          <w:b/>
          <w:bCs/>
          <w:sz w:val="44"/>
          <w:szCs w:val="44"/>
          <w:rtl/>
          <w:lang w:bidi="ar-DZ"/>
        </w:rPr>
        <w:t xml:space="preserve"> :</w:t>
      </w:r>
      <w:bookmarkEnd w:id="0"/>
    </w:p>
    <w:p w:rsidR="008A69FA" w:rsidRDefault="008A69FA" w:rsidP="008A69FA">
      <w:pPr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</w:t>
      </w:r>
      <w:r>
        <w:rPr>
          <w:rFonts w:hint="eastAsia"/>
          <w:sz w:val="32"/>
          <w:szCs w:val="32"/>
          <w:rtl/>
          <w:lang w:bidi="ar-DZ"/>
        </w:rPr>
        <w:t>نستنتج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في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الأخير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على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ضوء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درستنا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أن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التماسك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هو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الحل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الأمثل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لضمان</w:t>
      </w:r>
      <w:r>
        <w:rPr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إ</w:t>
      </w:r>
      <w:r>
        <w:rPr>
          <w:rFonts w:hint="eastAsia"/>
          <w:sz w:val="32"/>
          <w:szCs w:val="32"/>
          <w:rtl/>
          <w:lang w:bidi="ar-DZ"/>
        </w:rPr>
        <w:t>ستقرار</w:t>
      </w:r>
      <w:proofErr w:type="spellEnd"/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وبقاء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جماعة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الفريق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الرياضي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وضمان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زيادة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فعاليتها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وإنتاجها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</w:t>
      </w:r>
      <w:r>
        <w:rPr>
          <w:rFonts w:hint="cs"/>
          <w:sz w:val="32"/>
          <w:szCs w:val="32"/>
          <w:rtl/>
          <w:lang w:bidi="ar-DZ"/>
        </w:rPr>
        <w:t>أ</w:t>
      </w:r>
      <w:r>
        <w:rPr>
          <w:rFonts w:hint="eastAsia"/>
          <w:sz w:val="32"/>
          <w:szCs w:val="32"/>
          <w:rtl/>
          <w:lang w:bidi="ar-DZ"/>
        </w:rPr>
        <w:t>نه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لابد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على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القائد</w:t>
      </w:r>
      <w:r>
        <w:rPr>
          <w:rFonts w:hint="cs"/>
          <w:sz w:val="32"/>
          <w:szCs w:val="32"/>
          <w:rtl/>
          <w:lang w:bidi="ar-DZ"/>
        </w:rPr>
        <w:t xml:space="preserve">          </w:t>
      </w:r>
      <w:r>
        <w:rPr>
          <w:sz w:val="32"/>
          <w:szCs w:val="32"/>
          <w:rtl/>
          <w:lang w:bidi="ar-DZ"/>
        </w:rPr>
        <w:t>(</w:t>
      </w:r>
      <w:r>
        <w:rPr>
          <w:rFonts w:hint="eastAsia"/>
          <w:sz w:val="32"/>
          <w:szCs w:val="32"/>
          <w:rtl/>
          <w:lang w:bidi="ar-DZ"/>
        </w:rPr>
        <w:t>المدرب</w:t>
      </w:r>
      <w:r>
        <w:rPr>
          <w:sz w:val="32"/>
          <w:szCs w:val="32"/>
          <w:rtl/>
          <w:lang w:bidi="ar-DZ"/>
        </w:rPr>
        <w:t xml:space="preserve">) </w:t>
      </w:r>
      <w:r>
        <w:rPr>
          <w:rFonts w:hint="eastAsia"/>
          <w:sz w:val="32"/>
          <w:szCs w:val="32"/>
          <w:rtl/>
          <w:lang w:bidi="ar-DZ"/>
        </w:rPr>
        <w:t>أن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يأخذ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موضوع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تماسك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فريقه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بجدية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أ</w:t>
      </w:r>
      <w:r>
        <w:rPr>
          <w:rFonts w:hint="eastAsia"/>
          <w:sz w:val="32"/>
          <w:szCs w:val="32"/>
          <w:rtl/>
          <w:lang w:bidi="ar-DZ"/>
        </w:rPr>
        <w:t>كبر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كونه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</w:t>
      </w:r>
      <w:r>
        <w:rPr>
          <w:rFonts w:hint="eastAsia"/>
          <w:sz w:val="32"/>
          <w:szCs w:val="32"/>
          <w:rtl/>
          <w:lang w:bidi="ar-DZ"/>
        </w:rPr>
        <w:t>لقائد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المسئول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الأول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عن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جماعة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الفريق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لأنه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في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حالة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أهمل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هذا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الجانب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فانه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سيؤدي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إلى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نتيجة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حتمية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واحدة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وهي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تصدع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جماعة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الفريق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وتفككها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وبالتالي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ضعف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فعاليتها</w:t>
      </w:r>
      <w:r>
        <w:rPr>
          <w:sz w:val="32"/>
          <w:szCs w:val="32"/>
          <w:rtl/>
          <w:lang w:bidi="ar-DZ"/>
        </w:rPr>
        <w:t xml:space="preserve">  </w:t>
      </w:r>
      <w:r>
        <w:rPr>
          <w:rFonts w:hint="eastAsia"/>
          <w:sz w:val="32"/>
          <w:szCs w:val="32"/>
          <w:rtl/>
          <w:lang w:bidi="ar-DZ"/>
        </w:rPr>
        <w:t>وأدائها،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ومن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خلال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دراستنا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أيضا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تبين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لنا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أهمية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الأسلوب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القيادي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الذي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ينتهجه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المدرب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في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قيادة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الفريق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وما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له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دور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في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زيادة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مستوى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التماسك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لدي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جماعة</w:t>
      </w:r>
      <w:r>
        <w:rPr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eastAsia"/>
          <w:sz w:val="32"/>
          <w:szCs w:val="32"/>
          <w:rtl/>
          <w:lang w:bidi="ar-DZ"/>
        </w:rPr>
        <w:t>الفريق،حيث</w:t>
      </w:r>
      <w:proofErr w:type="spellEnd"/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خلصت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دراستنا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إلى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أهمية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نوع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الأسلوب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القيادي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وعلاقته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بتماسك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الجماعة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حيث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وجدنا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علاقة</w:t>
      </w:r>
      <w:r>
        <w:rPr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إ</w:t>
      </w:r>
      <w:r>
        <w:rPr>
          <w:rFonts w:hint="eastAsia"/>
          <w:sz w:val="32"/>
          <w:szCs w:val="32"/>
          <w:rtl/>
          <w:lang w:bidi="ar-DZ"/>
        </w:rPr>
        <w:t>رتباطيه</w:t>
      </w:r>
      <w:proofErr w:type="spellEnd"/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قوية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بين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نوع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الأسلوب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القيادي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ومستوى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التماسك</w:t>
      </w:r>
      <w:r>
        <w:rPr>
          <w:rFonts w:hint="cs"/>
          <w:sz w:val="32"/>
          <w:szCs w:val="32"/>
          <w:rtl/>
          <w:lang w:bidi="ar-DZ"/>
        </w:rPr>
        <w:t xml:space="preserve"> سواء </w:t>
      </w:r>
      <w:proofErr w:type="spellStart"/>
      <w:r>
        <w:rPr>
          <w:rFonts w:hint="cs"/>
          <w:sz w:val="32"/>
          <w:szCs w:val="32"/>
          <w:rtl/>
          <w:lang w:bidi="ar-DZ"/>
        </w:rPr>
        <w:t>إجتماعيا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أو حركيا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في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الفريق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وقد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تبين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خلال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نتائج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الدراسة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أن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الأسلوب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القيادي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المناسب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هو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الأسلوب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القيادي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الديمقراطي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كون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هذا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الأسلوب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يساعد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في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إشباع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رغبات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وحاجات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اللاعبين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الناحية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الشخصية</w:t>
      </w:r>
      <w:r>
        <w:rPr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eastAsia"/>
          <w:sz w:val="32"/>
          <w:szCs w:val="32"/>
          <w:rtl/>
          <w:lang w:bidi="ar-DZ"/>
        </w:rPr>
        <w:t>وال</w:t>
      </w:r>
      <w:r>
        <w:rPr>
          <w:rFonts w:hint="cs"/>
          <w:sz w:val="32"/>
          <w:szCs w:val="32"/>
          <w:rtl/>
          <w:lang w:bidi="ar-DZ"/>
        </w:rPr>
        <w:t>إ</w:t>
      </w:r>
      <w:r>
        <w:rPr>
          <w:rFonts w:hint="eastAsia"/>
          <w:sz w:val="32"/>
          <w:szCs w:val="32"/>
          <w:rtl/>
          <w:lang w:bidi="ar-DZ"/>
        </w:rPr>
        <w:t>جتماعية</w:t>
      </w:r>
      <w:proofErr w:type="spellEnd"/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والنفسية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ويعطيهم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دافعا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قويا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للبقاء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eastAsia"/>
          <w:sz w:val="32"/>
          <w:szCs w:val="32"/>
          <w:rtl/>
          <w:lang w:bidi="ar-DZ"/>
        </w:rPr>
        <w:t>وال</w:t>
      </w:r>
      <w:r>
        <w:rPr>
          <w:rFonts w:hint="cs"/>
          <w:sz w:val="32"/>
          <w:szCs w:val="32"/>
          <w:rtl/>
          <w:lang w:bidi="ar-DZ"/>
        </w:rPr>
        <w:t>إ</w:t>
      </w:r>
      <w:r>
        <w:rPr>
          <w:rFonts w:hint="eastAsia"/>
          <w:sz w:val="32"/>
          <w:szCs w:val="32"/>
          <w:rtl/>
          <w:lang w:bidi="ar-DZ"/>
        </w:rPr>
        <w:t>ستمرار</w:t>
      </w:r>
      <w:proofErr w:type="spellEnd"/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في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عضوية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الفريق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وكذلك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العمل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على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رفع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مكانة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الفريق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خلال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الأداء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وتحقيق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النتائج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الجيدة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التي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تسهم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في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رفع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مكانة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الفريق،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وأيضا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وما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يحققه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هذا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الأسلوب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تجانس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وتفاهم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بين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الأهداف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الشخصية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للاعبين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وبين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الأهداف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العامة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للفريق</w:t>
      </w:r>
      <w:r>
        <w:rPr>
          <w:rFonts w:hint="cs"/>
          <w:sz w:val="32"/>
          <w:szCs w:val="32"/>
          <w:rtl/>
          <w:lang w:bidi="ar-DZ"/>
        </w:rPr>
        <w:t xml:space="preserve"> من </w:t>
      </w:r>
      <w:proofErr w:type="spellStart"/>
      <w:r>
        <w:rPr>
          <w:rFonts w:hint="cs"/>
          <w:sz w:val="32"/>
          <w:szCs w:val="32"/>
          <w:rtl/>
          <w:lang w:bidi="ar-DZ"/>
        </w:rPr>
        <w:t>ناحية،و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ناحية أخرى ما يحققه الأسلوب الديمقراطي من تأثير على مستوى التماسك الحركي للجماعة الفريق من خلال تعاون الفريق وتماسكهم في تنفيذ مهامهم على أرضية الميدان و هذا يعزز التفاهم  و التنسيق فيما بينهم أثناء المباريات و المنافسات</w:t>
      </w:r>
      <w:r>
        <w:rPr>
          <w:rFonts w:hint="eastAsia"/>
          <w:sz w:val="32"/>
          <w:szCs w:val="32"/>
          <w:rtl/>
          <w:lang w:bidi="ar-DZ"/>
        </w:rPr>
        <w:t>،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كما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خلصت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الدراسة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أيضا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إلى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أن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هناك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علاقة</w:t>
      </w:r>
      <w:r>
        <w:rPr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إرتباطية</w:t>
      </w:r>
      <w:proofErr w:type="spellEnd"/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وثيقة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بين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التماسك</w:t>
      </w:r>
      <w:r>
        <w:rPr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eastAsia"/>
          <w:sz w:val="32"/>
          <w:szCs w:val="32"/>
          <w:rtl/>
          <w:lang w:bidi="ar-DZ"/>
        </w:rPr>
        <w:t>ال</w:t>
      </w:r>
      <w:r>
        <w:rPr>
          <w:rFonts w:hint="cs"/>
          <w:sz w:val="32"/>
          <w:szCs w:val="32"/>
          <w:rtl/>
          <w:lang w:bidi="ar-DZ"/>
        </w:rPr>
        <w:t>إ</w:t>
      </w:r>
      <w:r>
        <w:rPr>
          <w:rFonts w:hint="eastAsia"/>
          <w:sz w:val="32"/>
          <w:szCs w:val="32"/>
          <w:rtl/>
          <w:lang w:bidi="ar-DZ"/>
        </w:rPr>
        <w:t>جتماعي</w:t>
      </w:r>
      <w:proofErr w:type="spellEnd"/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لفريق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والتماسك</w:t>
      </w:r>
      <w:r>
        <w:rPr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eastAsia"/>
          <w:sz w:val="32"/>
          <w:szCs w:val="32"/>
          <w:rtl/>
          <w:lang w:bidi="ar-DZ"/>
        </w:rPr>
        <w:t>الحركي،و</w:t>
      </w:r>
      <w:proofErr w:type="spellEnd"/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معناه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أن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هناك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تأثير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متبادل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بين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نوعي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التماسك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هذا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يدل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على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أ</w:t>
      </w:r>
      <w:r>
        <w:rPr>
          <w:rFonts w:hint="eastAsia"/>
          <w:sz w:val="32"/>
          <w:szCs w:val="32"/>
          <w:rtl/>
          <w:lang w:bidi="ar-DZ"/>
        </w:rPr>
        <w:t>نه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كلما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كان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مستوى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التماسك</w:t>
      </w:r>
      <w:r>
        <w:rPr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eastAsia"/>
          <w:sz w:val="32"/>
          <w:szCs w:val="32"/>
          <w:rtl/>
          <w:lang w:bidi="ar-DZ"/>
        </w:rPr>
        <w:t>ال</w:t>
      </w:r>
      <w:r>
        <w:rPr>
          <w:rFonts w:hint="cs"/>
          <w:sz w:val="32"/>
          <w:szCs w:val="32"/>
          <w:rtl/>
          <w:lang w:bidi="ar-DZ"/>
        </w:rPr>
        <w:t>إ</w:t>
      </w:r>
      <w:r>
        <w:rPr>
          <w:rFonts w:hint="eastAsia"/>
          <w:sz w:val="32"/>
          <w:szCs w:val="32"/>
          <w:rtl/>
          <w:lang w:bidi="ar-DZ"/>
        </w:rPr>
        <w:t>جتماعي</w:t>
      </w:r>
      <w:proofErr w:type="spellEnd"/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بين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أعضاء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جماعة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الفريق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قويا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ناحية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العلاقات</w:t>
      </w:r>
      <w:r>
        <w:rPr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eastAsia"/>
          <w:sz w:val="32"/>
          <w:szCs w:val="32"/>
          <w:rtl/>
          <w:lang w:bidi="ar-DZ"/>
        </w:rPr>
        <w:lastRenderedPageBreak/>
        <w:t>ال</w:t>
      </w:r>
      <w:r>
        <w:rPr>
          <w:rFonts w:hint="cs"/>
          <w:sz w:val="32"/>
          <w:szCs w:val="32"/>
          <w:rtl/>
          <w:lang w:bidi="ar-DZ"/>
        </w:rPr>
        <w:t>إ</w:t>
      </w:r>
      <w:r>
        <w:rPr>
          <w:rFonts w:hint="eastAsia"/>
          <w:sz w:val="32"/>
          <w:szCs w:val="32"/>
          <w:rtl/>
          <w:lang w:bidi="ar-DZ"/>
        </w:rPr>
        <w:t>جتماعية</w:t>
      </w:r>
      <w:proofErr w:type="spellEnd"/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والتفاعل</w:t>
      </w:r>
      <w:r>
        <w:rPr>
          <w:sz w:val="32"/>
          <w:szCs w:val="32"/>
          <w:rtl/>
          <w:lang w:bidi="ar-DZ"/>
        </w:rPr>
        <w:t xml:space="preserve">  </w:t>
      </w:r>
      <w:r>
        <w:rPr>
          <w:rFonts w:hint="eastAsia"/>
          <w:sz w:val="32"/>
          <w:szCs w:val="32"/>
          <w:rtl/>
          <w:lang w:bidi="ar-DZ"/>
        </w:rPr>
        <w:t>فيما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بينهم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كان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تماسكهم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الحركي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أثناء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الأداء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قويا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ومتماسكا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ويؤدون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مهمتهم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كوحدة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متماسكة</w:t>
      </w:r>
      <w:r>
        <w:rPr>
          <w:sz w:val="32"/>
          <w:szCs w:val="32"/>
          <w:rtl/>
          <w:lang w:bidi="ar-DZ"/>
        </w:rPr>
        <w:t>.</w:t>
      </w:r>
    </w:p>
    <w:p w:rsidR="008A69FA" w:rsidRDefault="008A69FA" w:rsidP="008A69FA">
      <w:pPr>
        <w:spacing w:line="36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</w:t>
      </w:r>
      <w:r>
        <w:rPr>
          <w:rFonts w:hint="eastAsia"/>
          <w:sz w:val="32"/>
          <w:szCs w:val="32"/>
          <w:rtl/>
          <w:lang w:bidi="ar-DZ"/>
        </w:rPr>
        <w:t>كما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خلصت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دراستنا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إلى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أن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هناك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بعض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المتغيرات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التي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قد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يكون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لها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تأثير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على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مستوى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التماسك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في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جماعة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الفريق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كالجنس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والعمر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والخبرة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وهذه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المتغيرات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سيتم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تناولها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في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الدراسة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المستقبلية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أو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أبحاث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أخرى،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وعلى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ضوء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سبق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قمنا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بوضع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بعض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المقترحات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وهي</w:t>
      </w:r>
      <w:r>
        <w:rPr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eastAsia"/>
          <w:sz w:val="32"/>
          <w:szCs w:val="32"/>
          <w:rtl/>
          <w:lang w:bidi="ar-DZ"/>
        </w:rPr>
        <w:t>كالأتي</w:t>
      </w:r>
      <w:proofErr w:type="spellEnd"/>
      <w:r>
        <w:rPr>
          <w:sz w:val="32"/>
          <w:szCs w:val="32"/>
          <w:rtl/>
          <w:lang w:bidi="ar-DZ"/>
        </w:rPr>
        <w:t>:</w:t>
      </w:r>
    </w:p>
    <w:p w:rsidR="008A69FA" w:rsidRPr="00CA1442" w:rsidRDefault="008A69FA" w:rsidP="008A69FA">
      <w:pPr>
        <w:pStyle w:val="11"/>
        <w:numPr>
          <w:ilvl w:val="0"/>
          <w:numId w:val="5"/>
        </w:numPr>
        <w:spacing w:line="360" w:lineRule="auto"/>
        <w:jc w:val="both"/>
        <w:rPr>
          <w:sz w:val="32"/>
          <w:szCs w:val="32"/>
          <w:lang w:bidi="ar-DZ"/>
        </w:rPr>
      </w:pPr>
      <w:r w:rsidRPr="00CA1442">
        <w:rPr>
          <w:rFonts w:hint="eastAsia"/>
          <w:sz w:val="32"/>
          <w:szCs w:val="32"/>
          <w:rtl/>
          <w:lang w:bidi="ar-DZ"/>
        </w:rPr>
        <w:t>زيادة</w:t>
      </w:r>
      <w:r w:rsidRPr="00CA1442">
        <w:rPr>
          <w:sz w:val="32"/>
          <w:szCs w:val="32"/>
          <w:rtl/>
          <w:lang w:bidi="ar-DZ"/>
        </w:rPr>
        <w:t xml:space="preserve"> </w:t>
      </w:r>
      <w:proofErr w:type="spellStart"/>
      <w:r w:rsidRPr="00CA1442">
        <w:rPr>
          <w:rFonts w:hint="eastAsia"/>
          <w:sz w:val="32"/>
          <w:szCs w:val="32"/>
          <w:rtl/>
          <w:lang w:bidi="ar-DZ"/>
        </w:rPr>
        <w:t>ال</w:t>
      </w:r>
      <w:r>
        <w:rPr>
          <w:rFonts w:hint="cs"/>
          <w:sz w:val="32"/>
          <w:szCs w:val="32"/>
          <w:rtl/>
          <w:lang w:bidi="ar-DZ"/>
        </w:rPr>
        <w:t>إ</w:t>
      </w:r>
      <w:r w:rsidRPr="00CA1442">
        <w:rPr>
          <w:rFonts w:hint="eastAsia"/>
          <w:sz w:val="32"/>
          <w:szCs w:val="32"/>
          <w:rtl/>
          <w:lang w:bidi="ar-DZ"/>
        </w:rPr>
        <w:t>هتمام</w:t>
      </w:r>
      <w:proofErr w:type="spellEnd"/>
      <w:r w:rsidRPr="00CA1442">
        <w:rPr>
          <w:sz w:val="32"/>
          <w:szCs w:val="32"/>
          <w:rtl/>
          <w:lang w:bidi="ar-DZ"/>
        </w:rPr>
        <w:t xml:space="preserve"> </w:t>
      </w:r>
      <w:r w:rsidRPr="00CA1442">
        <w:rPr>
          <w:rFonts w:hint="eastAsia"/>
          <w:sz w:val="32"/>
          <w:szCs w:val="32"/>
          <w:rtl/>
          <w:lang w:bidi="ar-DZ"/>
        </w:rPr>
        <w:t>بجانب</w:t>
      </w:r>
      <w:r w:rsidRPr="00CA1442">
        <w:rPr>
          <w:sz w:val="32"/>
          <w:szCs w:val="32"/>
          <w:rtl/>
          <w:lang w:bidi="ar-DZ"/>
        </w:rPr>
        <w:t xml:space="preserve"> </w:t>
      </w:r>
      <w:r w:rsidRPr="00CA1442">
        <w:rPr>
          <w:rFonts w:hint="eastAsia"/>
          <w:sz w:val="32"/>
          <w:szCs w:val="32"/>
          <w:rtl/>
          <w:lang w:bidi="ar-DZ"/>
        </w:rPr>
        <w:t>العلاقات</w:t>
      </w:r>
      <w:r w:rsidRPr="00CA1442">
        <w:rPr>
          <w:sz w:val="32"/>
          <w:szCs w:val="32"/>
          <w:rtl/>
          <w:lang w:bidi="ar-DZ"/>
        </w:rPr>
        <w:t xml:space="preserve"> </w:t>
      </w:r>
      <w:r w:rsidRPr="00CA1442">
        <w:rPr>
          <w:rFonts w:hint="eastAsia"/>
          <w:sz w:val="32"/>
          <w:szCs w:val="32"/>
          <w:rtl/>
          <w:lang w:bidi="ar-DZ"/>
        </w:rPr>
        <w:t>بين</w:t>
      </w:r>
      <w:r w:rsidRPr="00CA1442">
        <w:rPr>
          <w:sz w:val="32"/>
          <w:szCs w:val="32"/>
          <w:rtl/>
          <w:lang w:bidi="ar-DZ"/>
        </w:rPr>
        <w:t xml:space="preserve"> </w:t>
      </w:r>
      <w:r w:rsidRPr="00CA1442">
        <w:rPr>
          <w:rFonts w:hint="eastAsia"/>
          <w:sz w:val="32"/>
          <w:szCs w:val="32"/>
          <w:rtl/>
          <w:lang w:bidi="ar-DZ"/>
        </w:rPr>
        <w:t>أعضاء</w:t>
      </w:r>
      <w:r w:rsidRPr="00CA1442">
        <w:rPr>
          <w:sz w:val="32"/>
          <w:szCs w:val="32"/>
          <w:rtl/>
          <w:lang w:bidi="ar-DZ"/>
        </w:rPr>
        <w:t xml:space="preserve"> </w:t>
      </w:r>
      <w:r w:rsidRPr="00CA1442">
        <w:rPr>
          <w:rFonts w:hint="eastAsia"/>
          <w:sz w:val="32"/>
          <w:szCs w:val="32"/>
          <w:rtl/>
          <w:lang w:bidi="ar-DZ"/>
        </w:rPr>
        <w:t>جماعة</w:t>
      </w:r>
      <w:r w:rsidRPr="00CA1442">
        <w:rPr>
          <w:sz w:val="32"/>
          <w:szCs w:val="32"/>
          <w:rtl/>
          <w:lang w:bidi="ar-DZ"/>
        </w:rPr>
        <w:t xml:space="preserve"> </w:t>
      </w:r>
      <w:r w:rsidRPr="00CA1442">
        <w:rPr>
          <w:rFonts w:hint="eastAsia"/>
          <w:sz w:val="32"/>
          <w:szCs w:val="32"/>
          <w:rtl/>
          <w:lang w:bidi="ar-DZ"/>
        </w:rPr>
        <w:t>الفريق</w:t>
      </w:r>
      <w:r w:rsidRPr="00CA1442">
        <w:rPr>
          <w:sz w:val="32"/>
          <w:szCs w:val="32"/>
          <w:rtl/>
          <w:lang w:bidi="ar-DZ"/>
        </w:rPr>
        <w:t xml:space="preserve"> </w:t>
      </w:r>
      <w:r w:rsidRPr="00CA1442">
        <w:rPr>
          <w:rFonts w:hint="eastAsia"/>
          <w:sz w:val="32"/>
          <w:szCs w:val="32"/>
          <w:rtl/>
          <w:lang w:bidi="ar-DZ"/>
        </w:rPr>
        <w:t>من</w:t>
      </w:r>
      <w:r w:rsidRPr="00CA1442">
        <w:rPr>
          <w:sz w:val="32"/>
          <w:szCs w:val="32"/>
          <w:rtl/>
          <w:lang w:bidi="ar-DZ"/>
        </w:rPr>
        <w:t xml:space="preserve"> </w:t>
      </w:r>
      <w:r w:rsidRPr="00CA1442">
        <w:rPr>
          <w:rFonts w:hint="eastAsia"/>
          <w:sz w:val="32"/>
          <w:szCs w:val="32"/>
          <w:rtl/>
          <w:lang w:bidi="ar-DZ"/>
        </w:rPr>
        <w:t>خلال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CA1442">
        <w:rPr>
          <w:rFonts w:hint="eastAsia"/>
          <w:sz w:val="32"/>
          <w:szCs w:val="32"/>
          <w:rtl/>
          <w:lang w:bidi="ar-DZ"/>
        </w:rPr>
        <w:t>ال</w:t>
      </w:r>
      <w:r>
        <w:rPr>
          <w:rFonts w:hint="cs"/>
          <w:sz w:val="32"/>
          <w:szCs w:val="32"/>
          <w:rtl/>
          <w:lang w:bidi="ar-DZ"/>
        </w:rPr>
        <w:t>إ</w:t>
      </w:r>
      <w:r w:rsidRPr="00CA1442">
        <w:rPr>
          <w:rFonts w:hint="eastAsia"/>
          <w:sz w:val="32"/>
          <w:szCs w:val="32"/>
          <w:rtl/>
          <w:lang w:bidi="ar-DZ"/>
        </w:rPr>
        <w:t>هتمام</w:t>
      </w:r>
      <w:proofErr w:type="spellEnd"/>
      <w:r w:rsidRPr="00CA1442">
        <w:rPr>
          <w:sz w:val="32"/>
          <w:szCs w:val="32"/>
          <w:rtl/>
          <w:lang w:bidi="ar-DZ"/>
        </w:rPr>
        <w:t xml:space="preserve"> </w:t>
      </w:r>
      <w:r w:rsidRPr="00CA1442">
        <w:rPr>
          <w:rFonts w:hint="cs"/>
          <w:sz w:val="32"/>
          <w:szCs w:val="32"/>
          <w:rtl/>
          <w:lang w:bidi="ar-DZ"/>
        </w:rPr>
        <w:t>ب</w:t>
      </w:r>
      <w:r w:rsidRPr="00CA1442">
        <w:rPr>
          <w:rFonts w:hint="eastAsia"/>
          <w:sz w:val="32"/>
          <w:szCs w:val="32"/>
          <w:rtl/>
          <w:lang w:bidi="ar-DZ"/>
        </w:rPr>
        <w:t>مشاكلهم</w:t>
      </w:r>
      <w:r w:rsidRPr="00CA1442">
        <w:rPr>
          <w:sz w:val="32"/>
          <w:szCs w:val="32"/>
          <w:rtl/>
          <w:lang w:bidi="ar-DZ"/>
        </w:rPr>
        <w:t xml:space="preserve"> </w:t>
      </w:r>
      <w:r w:rsidRPr="00CA1442">
        <w:rPr>
          <w:rFonts w:hint="eastAsia"/>
          <w:sz w:val="32"/>
          <w:szCs w:val="32"/>
          <w:rtl/>
          <w:lang w:bidi="ar-DZ"/>
        </w:rPr>
        <w:t>وتحسيسهم</w:t>
      </w:r>
      <w:r w:rsidRPr="00CA1442">
        <w:rPr>
          <w:sz w:val="32"/>
          <w:szCs w:val="32"/>
          <w:rtl/>
          <w:lang w:bidi="ar-DZ"/>
        </w:rPr>
        <w:t xml:space="preserve"> </w:t>
      </w:r>
      <w:r w:rsidRPr="00CA1442">
        <w:rPr>
          <w:rFonts w:hint="eastAsia"/>
          <w:sz w:val="32"/>
          <w:szCs w:val="32"/>
          <w:rtl/>
          <w:lang w:bidi="ar-DZ"/>
        </w:rPr>
        <w:t>بأنهم</w:t>
      </w:r>
      <w:r w:rsidRPr="00CA1442">
        <w:rPr>
          <w:sz w:val="32"/>
          <w:szCs w:val="32"/>
          <w:rtl/>
          <w:lang w:bidi="ar-DZ"/>
        </w:rPr>
        <w:t xml:space="preserve"> </w:t>
      </w:r>
      <w:r w:rsidRPr="00CA1442">
        <w:rPr>
          <w:rFonts w:hint="eastAsia"/>
          <w:sz w:val="32"/>
          <w:szCs w:val="32"/>
          <w:rtl/>
          <w:lang w:bidi="ar-DZ"/>
        </w:rPr>
        <w:t>جزء</w:t>
      </w:r>
      <w:r w:rsidRPr="00CA1442">
        <w:rPr>
          <w:sz w:val="32"/>
          <w:szCs w:val="32"/>
          <w:rtl/>
          <w:lang w:bidi="ar-DZ"/>
        </w:rPr>
        <w:t xml:space="preserve"> </w:t>
      </w:r>
      <w:r w:rsidRPr="00CA1442">
        <w:rPr>
          <w:rFonts w:hint="eastAsia"/>
          <w:sz w:val="32"/>
          <w:szCs w:val="32"/>
          <w:rtl/>
          <w:lang w:bidi="ar-DZ"/>
        </w:rPr>
        <w:t>مهم</w:t>
      </w:r>
      <w:r w:rsidRPr="00CA1442">
        <w:rPr>
          <w:sz w:val="32"/>
          <w:szCs w:val="32"/>
          <w:rtl/>
          <w:lang w:bidi="ar-DZ"/>
        </w:rPr>
        <w:t xml:space="preserve"> </w:t>
      </w:r>
      <w:r w:rsidRPr="00CA1442">
        <w:rPr>
          <w:rFonts w:hint="eastAsia"/>
          <w:sz w:val="32"/>
          <w:szCs w:val="32"/>
          <w:rtl/>
          <w:lang w:bidi="ar-DZ"/>
        </w:rPr>
        <w:t>في</w:t>
      </w:r>
      <w:r w:rsidRPr="00CA1442">
        <w:rPr>
          <w:sz w:val="32"/>
          <w:szCs w:val="32"/>
          <w:rtl/>
          <w:lang w:bidi="ar-DZ"/>
        </w:rPr>
        <w:t xml:space="preserve"> </w:t>
      </w:r>
      <w:r w:rsidRPr="00CA1442">
        <w:rPr>
          <w:rFonts w:hint="eastAsia"/>
          <w:sz w:val="32"/>
          <w:szCs w:val="32"/>
          <w:rtl/>
          <w:lang w:bidi="ar-DZ"/>
        </w:rPr>
        <w:t>الفريق</w:t>
      </w:r>
      <w:r w:rsidRPr="00CA1442">
        <w:rPr>
          <w:sz w:val="32"/>
          <w:szCs w:val="32"/>
          <w:rtl/>
          <w:lang w:bidi="ar-DZ"/>
        </w:rPr>
        <w:t>.</w:t>
      </w:r>
    </w:p>
    <w:p w:rsidR="008A69FA" w:rsidRPr="00005695" w:rsidRDefault="008A69FA" w:rsidP="008A69FA">
      <w:pPr>
        <w:pStyle w:val="11"/>
        <w:numPr>
          <w:ilvl w:val="0"/>
          <w:numId w:val="5"/>
        </w:numPr>
        <w:spacing w:line="360" w:lineRule="auto"/>
        <w:jc w:val="both"/>
        <w:rPr>
          <w:sz w:val="32"/>
          <w:szCs w:val="32"/>
          <w:lang w:bidi="ar-DZ"/>
        </w:rPr>
      </w:pPr>
      <w:proofErr w:type="gramStart"/>
      <w:r w:rsidRPr="00005695">
        <w:rPr>
          <w:rFonts w:hint="eastAsia"/>
          <w:sz w:val="32"/>
          <w:szCs w:val="32"/>
          <w:rtl/>
          <w:lang w:bidi="ar-DZ"/>
        </w:rPr>
        <w:t>إعطاء</w:t>
      </w:r>
      <w:proofErr w:type="gramEnd"/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فرص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للاعبين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للتقرب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أكثر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من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بعضهم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البعض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من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خلال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cs"/>
          <w:sz w:val="32"/>
          <w:szCs w:val="32"/>
          <w:rtl/>
          <w:lang w:bidi="ar-DZ"/>
        </w:rPr>
        <w:t>ال</w:t>
      </w:r>
      <w:r w:rsidRPr="00005695">
        <w:rPr>
          <w:rFonts w:hint="eastAsia"/>
          <w:sz w:val="32"/>
          <w:szCs w:val="32"/>
          <w:rtl/>
          <w:lang w:bidi="ar-DZ"/>
        </w:rPr>
        <w:t>رحلات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للفريق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cs"/>
          <w:sz w:val="32"/>
          <w:szCs w:val="32"/>
          <w:rtl/>
          <w:lang w:bidi="ar-DZ"/>
        </w:rPr>
        <w:t xml:space="preserve">  </w:t>
      </w:r>
      <w:r w:rsidRPr="00005695">
        <w:rPr>
          <w:rFonts w:hint="eastAsia"/>
          <w:sz w:val="32"/>
          <w:szCs w:val="32"/>
          <w:rtl/>
          <w:lang w:bidi="ar-DZ"/>
        </w:rPr>
        <w:t>أو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نشاطات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ثقافية،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لان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التقارب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يسهم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بشكل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كبير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في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زيادة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التماسك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بين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أعضاء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جماعة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الفريق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وزيادة</w:t>
      </w:r>
      <w:r w:rsidRPr="00005695">
        <w:rPr>
          <w:sz w:val="32"/>
          <w:szCs w:val="32"/>
          <w:rtl/>
          <w:lang w:bidi="ar-DZ"/>
        </w:rPr>
        <w:t xml:space="preserve"> </w:t>
      </w:r>
      <w:r w:rsidRPr="00005695">
        <w:rPr>
          <w:rFonts w:hint="eastAsia"/>
          <w:sz w:val="32"/>
          <w:szCs w:val="32"/>
          <w:rtl/>
          <w:lang w:bidi="ar-DZ"/>
        </w:rPr>
        <w:t>التفاعل</w:t>
      </w:r>
      <w:r w:rsidRPr="00005695">
        <w:rPr>
          <w:sz w:val="32"/>
          <w:szCs w:val="32"/>
          <w:rtl/>
          <w:lang w:bidi="ar-DZ"/>
        </w:rPr>
        <w:t>.</w:t>
      </w:r>
    </w:p>
    <w:p w:rsidR="008A69FA" w:rsidRDefault="008A69FA" w:rsidP="008A69FA">
      <w:pPr>
        <w:pStyle w:val="11"/>
        <w:numPr>
          <w:ilvl w:val="0"/>
          <w:numId w:val="5"/>
        </w:numPr>
        <w:spacing w:line="360" w:lineRule="auto"/>
        <w:jc w:val="both"/>
        <w:rPr>
          <w:sz w:val="32"/>
          <w:szCs w:val="32"/>
          <w:lang w:bidi="ar-DZ"/>
        </w:rPr>
      </w:pPr>
      <w:r>
        <w:rPr>
          <w:rFonts w:hint="eastAsia"/>
          <w:sz w:val="32"/>
          <w:szCs w:val="32"/>
          <w:rtl/>
          <w:lang w:bidi="ar-DZ"/>
        </w:rPr>
        <w:t>تفعيل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وزيادة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جانب</w:t>
      </w:r>
      <w:r>
        <w:rPr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eastAsia"/>
          <w:sz w:val="32"/>
          <w:szCs w:val="32"/>
          <w:rtl/>
          <w:lang w:bidi="ar-DZ"/>
        </w:rPr>
        <w:t>ال</w:t>
      </w:r>
      <w:r>
        <w:rPr>
          <w:rFonts w:hint="cs"/>
          <w:sz w:val="32"/>
          <w:szCs w:val="32"/>
          <w:rtl/>
          <w:lang w:bidi="ar-DZ"/>
        </w:rPr>
        <w:t>إ</w:t>
      </w:r>
      <w:r>
        <w:rPr>
          <w:rFonts w:hint="eastAsia"/>
          <w:sz w:val="32"/>
          <w:szCs w:val="32"/>
          <w:rtl/>
          <w:lang w:bidi="ar-DZ"/>
        </w:rPr>
        <w:t>تصال</w:t>
      </w:r>
      <w:proofErr w:type="spellEnd"/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مع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المدرب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لمعرفة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مشاكل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وأوضاع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اللاعبين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لوضع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الحلول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السريعة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والمناسبة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لها،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والقضاء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على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الخلافات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بين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اللاعبين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لتفادي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تفكك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  </w:t>
      </w:r>
      <w:r>
        <w:rPr>
          <w:rFonts w:hint="eastAsia"/>
          <w:sz w:val="32"/>
          <w:szCs w:val="32"/>
          <w:rtl/>
          <w:lang w:bidi="ar-DZ"/>
        </w:rPr>
        <w:t>وتصدع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جماعة</w:t>
      </w:r>
      <w:r>
        <w:rPr>
          <w:sz w:val="32"/>
          <w:szCs w:val="32"/>
          <w:rtl/>
          <w:lang w:bidi="ar-DZ"/>
        </w:rPr>
        <w:t xml:space="preserve"> </w:t>
      </w:r>
      <w:r>
        <w:rPr>
          <w:rFonts w:hint="eastAsia"/>
          <w:sz w:val="32"/>
          <w:szCs w:val="32"/>
          <w:rtl/>
          <w:lang w:bidi="ar-DZ"/>
        </w:rPr>
        <w:t>الفريق</w:t>
      </w:r>
      <w:r>
        <w:rPr>
          <w:sz w:val="32"/>
          <w:szCs w:val="32"/>
          <w:rtl/>
          <w:lang w:bidi="ar-DZ"/>
        </w:rPr>
        <w:t>.</w:t>
      </w:r>
    </w:p>
    <w:p w:rsidR="008A69FA" w:rsidRPr="00F90DFF" w:rsidRDefault="008A69FA" w:rsidP="008A69FA">
      <w:pPr>
        <w:pStyle w:val="11"/>
        <w:numPr>
          <w:ilvl w:val="0"/>
          <w:numId w:val="5"/>
        </w:numPr>
        <w:spacing w:line="360" w:lineRule="auto"/>
        <w:jc w:val="both"/>
        <w:rPr>
          <w:sz w:val="32"/>
          <w:szCs w:val="32"/>
          <w:lang w:bidi="ar-DZ"/>
        </w:rPr>
      </w:pPr>
      <w:r w:rsidRPr="00F90DFF">
        <w:rPr>
          <w:rFonts w:hint="eastAsia"/>
          <w:sz w:val="32"/>
          <w:szCs w:val="32"/>
          <w:rtl/>
          <w:lang w:bidi="ar-DZ"/>
        </w:rPr>
        <w:t>جلب</w:t>
      </w:r>
      <w:r w:rsidRPr="00F90DFF">
        <w:rPr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إ</w:t>
      </w:r>
      <w:r w:rsidRPr="00F90DFF">
        <w:rPr>
          <w:rFonts w:hint="eastAsia"/>
          <w:sz w:val="32"/>
          <w:szCs w:val="32"/>
          <w:rtl/>
          <w:lang w:bidi="ar-DZ"/>
        </w:rPr>
        <w:t>نتباه</w:t>
      </w:r>
      <w:proofErr w:type="spellEnd"/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المدرب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إلى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أهمية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نوع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الأسلوب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القيادي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الذي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يتبعه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في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قيادته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المهنية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للفريق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وتشجيعه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على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إتباع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الأسلوب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الديمقراطي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بشكل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واسع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لما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له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من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تأثير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كبير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على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مستوى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تماسك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جماعة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الفريق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إجتماعيا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وحركيا</w:t>
      </w:r>
      <w:r w:rsidRPr="00F90DFF">
        <w:rPr>
          <w:sz w:val="32"/>
          <w:szCs w:val="32"/>
          <w:rtl/>
          <w:lang w:bidi="ar-DZ"/>
        </w:rPr>
        <w:t>.</w:t>
      </w:r>
    </w:p>
    <w:p w:rsidR="008A69FA" w:rsidRDefault="008A69FA" w:rsidP="008A69FA">
      <w:pPr>
        <w:pStyle w:val="11"/>
        <w:numPr>
          <w:ilvl w:val="0"/>
          <w:numId w:val="5"/>
        </w:numPr>
        <w:spacing w:line="360" w:lineRule="auto"/>
        <w:jc w:val="both"/>
        <w:rPr>
          <w:sz w:val="32"/>
          <w:szCs w:val="32"/>
          <w:lang w:bidi="ar-DZ"/>
        </w:rPr>
      </w:pPr>
      <w:r w:rsidRPr="00F90DFF">
        <w:rPr>
          <w:rFonts w:hint="cs"/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لا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بد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من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إدماج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المتخصصين</w:t>
      </w:r>
      <w:r w:rsidRPr="00F90DFF">
        <w:rPr>
          <w:sz w:val="32"/>
          <w:szCs w:val="32"/>
          <w:rtl/>
          <w:lang w:bidi="ar-DZ"/>
        </w:rPr>
        <w:t xml:space="preserve"> </w:t>
      </w:r>
      <w:proofErr w:type="spellStart"/>
      <w:r w:rsidRPr="00F90DFF">
        <w:rPr>
          <w:rFonts w:hint="eastAsia"/>
          <w:sz w:val="32"/>
          <w:szCs w:val="32"/>
          <w:rtl/>
          <w:lang w:bidi="ar-DZ"/>
        </w:rPr>
        <w:t>ال</w:t>
      </w:r>
      <w:r>
        <w:rPr>
          <w:rFonts w:hint="cs"/>
          <w:sz w:val="32"/>
          <w:szCs w:val="32"/>
          <w:rtl/>
          <w:lang w:bidi="ar-DZ"/>
        </w:rPr>
        <w:t>إ</w:t>
      </w:r>
      <w:r w:rsidRPr="00F90DFF">
        <w:rPr>
          <w:rFonts w:hint="eastAsia"/>
          <w:sz w:val="32"/>
          <w:szCs w:val="32"/>
          <w:rtl/>
          <w:lang w:bidi="ar-DZ"/>
        </w:rPr>
        <w:t>جتماعين</w:t>
      </w:r>
      <w:proofErr w:type="spellEnd"/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والنفسيين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على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مستوى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الفرق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cs"/>
          <w:sz w:val="32"/>
          <w:szCs w:val="32"/>
          <w:rtl/>
          <w:lang w:bidi="ar-DZ"/>
        </w:rPr>
        <w:t xml:space="preserve">         </w:t>
      </w:r>
      <w:r w:rsidRPr="00F90DFF">
        <w:rPr>
          <w:sz w:val="32"/>
          <w:szCs w:val="32"/>
          <w:rtl/>
          <w:lang w:bidi="ar-DZ"/>
        </w:rPr>
        <w:t xml:space="preserve">   </w:t>
      </w:r>
      <w:r w:rsidRPr="00F90DFF">
        <w:rPr>
          <w:rFonts w:hint="cs"/>
          <w:sz w:val="32"/>
          <w:szCs w:val="32"/>
          <w:rtl/>
          <w:lang w:bidi="ar-DZ"/>
        </w:rPr>
        <w:t xml:space="preserve">             </w:t>
      </w:r>
      <w:r w:rsidRPr="00F90DFF">
        <w:rPr>
          <w:rFonts w:hint="eastAsia"/>
          <w:sz w:val="32"/>
          <w:szCs w:val="32"/>
          <w:rtl/>
          <w:lang w:bidi="ar-DZ"/>
        </w:rPr>
        <w:t>والأندية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الرياضية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من</w:t>
      </w:r>
      <w:r w:rsidRPr="00F90DFF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أ</w:t>
      </w:r>
      <w:r w:rsidRPr="00F90DFF">
        <w:rPr>
          <w:rFonts w:hint="eastAsia"/>
          <w:sz w:val="32"/>
          <w:szCs w:val="32"/>
          <w:rtl/>
          <w:lang w:bidi="ar-DZ"/>
        </w:rPr>
        <w:t>جل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التوجيه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والإرشاد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النفسي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الرياضي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سواء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للاعبين</w:t>
      </w:r>
      <w:r>
        <w:rPr>
          <w:rFonts w:hint="cs"/>
          <w:sz w:val="32"/>
          <w:szCs w:val="32"/>
          <w:rtl/>
          <w:lang w:bidi="ar-DZ"/>
        </w:rPr>
        <w:t xml:space="preserve">         </w:t>
      </w:r>
      <w:r w:rsidRPr="00F90DFF">
        <w:rPr>
          <w:rFonts w:hint="eastAsia"/>
          <w:sz w:val="32"/>
          <w:szCs w:val="32"/>
          <w:rtl/>
          <w:lang w:bidi="ar-DZ"/>
        </w:rPr>
        <w:t>أو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المدربين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من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اجل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بناء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فريق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رياضي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متكامل ومتزن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من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جميع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النواحي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سواء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cs"/>
          <w:sz w:val="32"/>
          <w:szCs w:val="32"/>
          <w:rtl/>
          <w:lang w:bidi="ar-DZ"/>
        </w:rPr>
        <w:t xml:space="preserve">  </w:t>
      </w:r>
      <w:r w:rsidRPr="00F90DFF">
        <w:rPr>
          <w:rFonts w:hint="eastAsia"/>
          <w:sz w:val="32"/>
          <w:szCs w:val="32"/>
          <w:rtl/>
          <w:lang w:bidi="ar-DZ"/>
        </w:rPr>
        <w:t>من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ناحية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الأداء</w:t>
      </w:r>
      <w:r w:rsidRPr="00F90DFF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أ</w:t>
      </w:r>
      <w:r w:rsidRPr="00F90DFF">
        <w:rPr>
          <w:rFonts w:hint="eastAsia"/>
          <w:sz w:val="32"/>
          <w:szCs w:val="32"/>
          <w:rtl/>
          <w:lang w:bidi="ar-DZ"/>
        </w:rPr>
        <w:t>و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من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الناحية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النفسية</w:t>
      </w:r>
      <w:r w:rsidRPr="00F90DFF">
        <w:rPr>
          <w:sz w:val="32"/>
          <w:szCs w:val="32"/>
          <w:rtl/>
          <w:lang w:bidi="ar-DZ"/>
        </w:rPr>
        <w:t xml:space="preserve"> </w:t>
      </w:r>
      <w:r w:rsidRPr="00F90DFF">
        <w:rPr>
          <w:rFonts w:hint="eastAsia"/>
          <w:sz w:val="32"/>
          <w:szCs w:val="32"/>
          <w:rtl/>
          <w:lang w:bidi="ar-DZ"/>
        </w:rPr>
        <w:t>والاجتماعية</w:t>
      </w:r>
      <w:r>
        <w:rPr>
          <w:rtl/>
          <w:lang w:bidi="ar-DZ"/>
        </w:rPr>
        <w:t xml:space="preserve">.  </w:t>
      </w:r>
      <w:r w:rsidRPr="00A64002">
        <w:rPr>
          <w:rtl/>
          <w:lang w:bidi="ar-DZ"/>
        </w:rPr>
        <w:t xml:space="preserve"> </w:t>
      </w:r>
    </w:p>
    <w:p w:rsidR="008A69FA" w:rsidRDefault="008A69FA" w:rsidP="008A69FA">
      <w:pPr>
        <w:pStyle w:val="11"/>
        <w:spacing w:line="360" w:lineRule="auto"/>
        <w:ind w:left="360"/>
        <w:jc w:val="both"/>
        <w:rPr>
          <w:sz w:val="32"/>
          <w:szCs w:val="32"/>
          <w:rtl/>
          <w:lang w:bidi="ar-DZ"/>
        </w:rPr>
      </w:pPr>
    </w:p>
    <w:p w:rsidR="007D5DBE" w:rsidRDefault="007D5DBE" w:rsidP="00505B52">
      <w:pPr>
        <w:rPr>
          <w:sz w:val="8"/>
          <w:rtl/>
          <w:lang w:bidi="ar-DZ"/>
        </w:rPr>
      </w:pPr>
    </w:p>
    <w:p w:rsidR="007D5DBE" w:rsidRDefault="007D5DBE" w:rsidP="00505B52">
      <w:pPr>
        <w:rPr>
          <w:sz w:val="8"/>
          <w:rtl/>
        </w:rPr>
      </w:pPr>
    </w:p>
    <w:p w:rsidR="007D5DBE" w:rsidRDefault="007D5DBE" w:rsidP="00505B52">
      <w:pPr>
        <w:rPr>
          <w:sz w:val="8"/>
          <w:rtl/>
        </w:rPr>
      </w:pPr>
    </w:p>
    <w:p w:rsidR="007D5DBE" w:rsidRDefault="007D5DBE" w:rsidP="00505B52">
      <w:pPr>
        <w:rPr>
          <w:sz w:val="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4"/>
        <w:gridCol w:w="1168"/>
      </w:tblGrid>
      <w:tr w:rsidR="007D5DBE" w:rsidRPr="00DC7B1C" w:rsidTr="00227EE8">
        <w:trPr>
          <w:trHeight w:val="842"/>
        </w:trPr>
        <w:tc>
          <w:tcPr>
            <w:tcW w:w="8099" w:type="dxa"/>
          </w:tcPr>
          <w:p w:rsidR="007D5DBE" w:rsidRPr="00DC7B1C" w:rsidRDefault="007D5DBE" w:rsidP="00227EE8">
            <w:pPr>
              <w:pStyle w:val="1"/>
              <w:jc w:val="center"/>
              <w:rPr>
                <w:rFonts w:cs="DecoType Naskh Variants"/>
                <w:b w:val="0"/>
                <w:bCs w:val="0"/>
                <w:sz w:val="44"/>
                <w:szCs w:val="44"/>
                <w:rtl/>
              </w:rPr>
            </w:pPr>
            <w:proofErr w:type="gramStart"/>
            <w:r w:rsidRPr="00DC7B1C">
              <w:rPr>
                <w:rFonts w:cs="DecoType Naskh Variants" w:hint="cs"/>
                <w:b w:val="0"/>
                <w:bCs w:val="0"/>
                <w:sz w:val="44"/>
                <w:szCs w:val="44"/>
                <w:rtl/>
              </w:rPr>
              <w:t>قائمة</w:t>
            </w:r>
            <w:proofErr w:type="gramEnd"/>
            <w:r w:rsidRPr="00DC7B1C">
              <w:rPr>
                <w:rFonts w:cs="DecoType Naskh Variants" w:hint="cs"/>
                <w:b w:val="0"/>
                <w:bCs w:val="0"/>
                <w:sz w:val="44"/>
                <w:szCs w:val="44"/>
                <w:rtl/>
              </w:rPr>
              <w:t xml:space="preserve"> المحتويات</w:t>
            </w:r>
          </w:p>
        </w:tc>
        <w:tc>
          <w:tcPr>
            <w:tcW w:w="1188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DecoType Naskh Extensions"/>
                <w:b/>
                <w:bCs/>
                <w:sz w:val="40"/>
                <w:szCs w:val="40"/>
                <w:rtl/>
                <w:lang w:bidi="ar-DZ"/>
              </w:rPr>
            </w:pPr>
            <w:r w:rsidRPr="00DC7B1C">
              <w:rPr>
                <w:rFonts w:ascii="Times New Roman" w:eastAsia="Times New Roman" w:hAnsi="Times New Roman" w:cs="DecoType Naskh Extensions" w:hint="cs"/>
                <w:b/>
                <w:bCs/>
                <w:sz w:val="40"/>
                <w:szCs w:val="40"/>
                <w:rtl/>
                <w:lang w:bidi="ar-DZ"/>
              </w:rPr>
              <w:t>الصفحة</w:t>
            </w:r>
          </w:p>
        </w:tc>
      </w:tr>
      <w:tr w:rsidR="007D5DBE" w:rsidRPr="00DC7B1C" w:rsidTr="00227EE8">
        <w:tc>
          <w:tcPr>
            <w:tcW w:w="8099" w:type="dxa"/>
          </w:tcPr>
          <w:p w:rsidR="007D5DBE" w:rsidRPr="00DC7B1C" w:rsidRDefault="007D5DBE" w:rsidP="00227EE8">
            <w:pPr>
              <w:pStyle w:val="1"/>
              <w:ind w:firstLine="325"/>
              <w:rPr>
                <w:rFonts w:cs="DecoType Naskh Variants"/>
                <w:b w:val="0"/>
                <w:bCs w:val="0"/>
                <w:szCs w:val="36"/>
                <w:rtl/>
              </w:rPr>
            </w:pPr>
            <w:r w:rsidRPr="00DC7B1C">
              <w:rPr>
                <w:rFonts w:cs="DecoType Naskh Variants" w:hint="cs"/>
                <w:b w:val="0"/>
                <w:bCs w:val="0"/>
                <w:szCs w:val="36"/>
                <w:rtl/>
              </w:rPr>
              <w:t>الآية</w:t>
            </w:r>
          </w:p>
        </w:tc>
        <w:tc>
          <w:tcPr>
            <w:tcW w:w="1188" w:type="dxa"/>
          </w:tcPr>
          <w:p w:rsidR="007D5DBE" w:rsidRPr="00DC7B1C" w:rsidRDefault="007D5DBE" w:rsidP="00227EE8">
            <w:pPr>
              <w:spacing w:line="240" w:lineRule="auto"/>
              <w:jc w:val="both"/>
              <w:rPr>
                <w:rFonts w:ascii="Times New Roman" w:eastAsia="Times New Roman" w:hAnsi="Times New Roman" w:cs="DecoType Naskh Variant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7D5DBE" w:rsidRPr="00DC7B1C" w:rsidTr="00227EE8">
        <w:tc>
          <w:tcPr>
            <w:tcW w:w="8099" w:type="dxa"/>
          </w:tcPr>
          <w:p w:rsidR="007D5DBE" w:rsidRPr="00DC7B1C" w:rsidRDefault="007D5DBE" w:rsidP="00227EE8">
            <w:pPr>
              <w:pStyle w:val="1"/>
              <w:ind w:firstLine="325"/>
              <w:rPr>
                <w:rFonts w:cs="DecoType Naskh Variants"/>
                <w:b w:val="0"/>
                <w:bCs w:val="0"/>
                <w:szCs w:val="36"/>
                <w:rtl/>
              </w:rPr>
            </w:pPr>
            <w:r w:rsidRPr="00DC7B1C">
              <w:rPr>
                <w:rFonts w:cs="DecoType Naskh Variants" w:hint="cs"/>
                <w:b w:val="0"/>
                <w:bCs w:val="0"/>
                <w:szCs w:val="36"/>
                <w:rtl/>
              </w:rPr>
              <w:t>إهداء</w:t>
            </w:r>
          </w:p>
        </w:tc>
        <w:tc>
          <w:tcPr>
            <w:tcW w:w="1188" w:type="dxa"/>
          </w:tcPr>
          <w:p w:rsidR="007D5DBE" w:rsidRPr="00DC7B1C" w:rsidRDefault="007D5DBE" w:rsidP="00227EE8">
            <w:pPr>
              <w:spacing w:line="240" w:lineRule="auto"/>
              <w:jc w:val="both"/>
              <w:rPr>
                <w:rFonts w:ascii="Times New Roman" w:eastAsia="Times New Roman" w:hAnsi="Times New Roman" w:cs="DecoType Naskh Variant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7D5DBE" w:rsidRPr="00DC7B1C" w:rsidTr="00227EE8">
        <w:tc>
          <w:tcPr>
            <w:tcW w:w="8099" w:type="dxa"/>
          </w:tcPr>
          <w:p w:rsidR="007D5DBE" w:rsidRPr="00DC7B1C" w:rsidRDefault="007D5DBE" w:rsidP="00227EE8">
            <w:pPr>
              <w:pStyle w:val="1"/>
              <w:ind w:firstLine="325"/>
              <w:rPr>
                <w:rFonts w:cs="DecoType Naskh Variants"/>
                <w:b w:val="0"/>
                <w:bCs w:val="0"/>
                <w:szCs w:val="36"/>
                <w:rtl/>
              </w:rPr>
            </w:pPr>
            <w:r w:rsidRPr="00DC7B1C">
              <w:rPr>
                <w:rFonts w:cs="DecoType Naskh Variants" w:hint="cs"/>
                <w:b w:val="0"/>
                <w:bCs w:val="0"/>
                <w:szCs w:val="36"/>
                <w:rtl/>
              </w:rPr>
              <w:t xml:space="preserve">شكر </w:t>
            </w:r>
            <w:proofErr w:type="gramStart"/>
            <w:r w:rsidRPr="00DC7B1C">
              <w:rPr>
                <w:rFonts w:cs="DecoType Naskh Variants" w:hint="cs"/>
                <w:b w:val="0"/>
                <w:bCs w:val="0"/>
                <w:szCs w:val="36"/>
                <w:rtl/>
              </w:rPr>
              <w:t>وتقدير</w:t>
            </w:r>
            <w:proofErr w:type="gramEnd"/>
          </w:p>
        </w:tc>
        <w:tc>
          <w:tcPr>
            <w:tcW w:w="1188" w:type="dxa"/>
          </w:tcPr>
          <w:p w:rsidR="007D5DBE" w:rsidRPr="00DC7B1C" w:rsidRDefault="007D5DBE" w:rsidP="00227EE8">
            <w:pPr>
              <w:spacing w:line="240" w:lineRule="auto"/>
              <w:jc w:val="both"/>
              <w:rPr>
                <w:rFonts w:ascii="Times New Roman" w:eastAsia="Times New Roman" w:hAnsi="Times New Roman" w:cs="DecoType Naskh Variant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7D5DBE" w:rsidRPr="00DC7B1C" w:rsidTr="00227EE8">
        <w:tc>
          <w:tcPr>
            <w:tcW w:w="8099" w:type="dxa"/>
          </w:tcPr>
          <w:p w:rsidR="007D5DBE" w:rsidRPr="00DC7B1C" w:rsidRDefault="007D5DBE" w:rsidP="00227EE8">
            <w:pPr>
              <w:pStyle w:val="1"/>
              <w:ind w:firstLine="325"/>
              <w:rPr>
                <w:rFonts w:cs="DecoType Naskh Variants"/>
                <w:b w:val="0"/>
                <w:bCs w:val="0"/>
                <w:szCs w:val="36"/>
                <w:rtl/>
              </w:rPr>
            </w:pPr>
            <w:proofErr w:type="gramStart"/>
            <w:r w:rsidRPr="00DC7B1C">
              <w:rPr>
                <w:rFonts w:cs="DecoType Naskh Variants" w:hint="cs"/>
                <w:b w:val="0"/>
                <w:bCs w:val="0"/>
                <w:szCs w:val="36"/>
                <w:rtl/>
              </w:rPr>
              <w:t>قائمة</w:t>
            </w:r>
            <w:proofErr w:type="gramEnd"/>
            <w:r w:rsidRPr="00DC7B1C">
              <w:rPr>
                <w:rFonts w:cs="DecoType Naskh Variants" w:hint="cs"/>
                <w:b w:val="0"/>
                <w:bCs w:val="0"/>
                <w:szCs w:val="36"/>
                <w:rtl/>
              </w:rPr>
              <w:t xml:space="preserve"> المحتويات</w:t>
            </w:r>
          </w:p>
        </w:tc>
        <w:tc>
          <w:tcPr>
            <w:tcW w:w="1188" w:type="dxa"/>
          </w:tcPr>
          <w:p w:rsidR="007D5DBE" w:rsidRPr="00DC7B1C" w:rsidRDefault="007D5DBE" w:rsidP="00227EE8">
            <w:pPr>
              <w:spacing w:line="240" w:lineRule="auto"/>
              <w:jc w:val="both"/>
              <w:rPr>
                <w:rFonts w:ascii="Times New Roman" w:eastAsia="Times New Roman" w:hAnsi="Times New Roman" w:cs="DecoType Naskh Variants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7D5DBE" w:rsidRPr="00DC7B1C" w:rsidTr="00227EE8">
        <w:tc>
          <w:tcPr>
            <w:tcW w:w="8099" w:type="dxa"/>
          </w:tcPr>
          <w:p w:rsidR="007D5DBE" w:rsidRPr="00DC7B1C" w:rsidRDefault="007D5DBE" w:rsidP="00227EE8">
            <w:pPr>
              <w:pStyle w:val="1"/>
              <w:ind w:firstLine="325"/>
              <w:rPr>
                <w:rFonts w:cs="DecoType Naskh Variants"/>
                <w:b w:val="0"/>
                <w:bCs w:val="0"/>
                <w:szCs w:val="36"/>
                <w:rtl/>
              </w:rPr>
            </w:pPr>
            <w:r w:rsidRPr="00DC7B1C">
              <w:rPr>
                <w:rFonts w:cs="DecoType Naskh Variants" w:hint="cs"/>
                <w:b w:val="0"/>
                <w:bCs w:val="0"/>
                <w:szCs w:val="36"/>
                <w:rtl/>
              </w:rPr>
              <w:t>مقدمة</w:t>
            </w:r>
          </w:p>
        </w:tc>
        <w:tc>
          <w:tcPr>
            <w:tcW w:w="1188" w:type="dxa"/>
          </w:tcPr>
          <w:p w:rsidR="007D5DBE" w:rsidRPr="00DC7B1C" w:rsidRDefault="007D5DBE" w:rsidP="00227EE8">
            <w:pPr>
              <w:spacing w:line="240" w:lineRule="auto"/>
              <w:jc w:val="center"/>
              <w:rPr>
                <w:rFonts w:ascii="Times New Roman" w:eastAsia="Times New Roman" w:hAnsi="Times New Roman" w:cs="DecoType Naskh Variants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36"/>
                <w:szCs w:val="36"/>
                <w:rtl/>
                <w:lang w:bidi="ar-DZ"/>
              </w:rPr>
              <w:t>أ</w:t>
            </w:r>
          </w:p>
        </w:tc>
      </w:tr>
      <w:tr w:rsidR="007D5DBE" w:rsidRPr="00DC7B1C" w:rsidTr="00227EE8">
        <w:tc>
          <w:tcPr>
            <w:tcW w:w="9287" w:type="dxa"/>
            <w:gridSpan w:val="2"/>
          </w:tcPr>
          <w:p w:rsidR="007D5DBE" w:rsidRPr="00DC7B1C" w:rsidRDefault="007D5DBE" w:rsidP="00227EE8">
            <w:pPr>
              <w:spacing w:line="240" w:lineRule="auto"/>
              <w:jc w:val="center"/>
              <w:rPr>
                <w:rFonts w:ascii="Times New Roman" w:eastAsia="Times New Roman" w:hAnsi="Times New Roman" w:cs="DecoType Naskh Variants"/>
                <w:b/>
                <w:bCs/>
                <w:sz w:val="32"/>
                <w:szCs w:val="32"/>
                <w:rtl/>
                <w:lang w:bidi="ar-DZ"/>
              </w:rPr>
            </w:pPr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28"/>
                <w:szCs w:val="48"/>
                <w:rtl/>
              </w:rPr>
              <w:t>الجانب التمهيدي</w:t>
            </w:r>
          </w:p>
        </w:tc>
      </w:tr>
      <w:tr w:rsidR="007D5DBE" w:rsidRPr="00DC7B1C" w:rsidTr="00227EE8">
        <w:tc>
          <w:tcPr>
            <w:tcW w:w="8099" w:type="dxa"/>
          </w:tcPr>
          <w:p w:rsidR="007D5DBE" w:rsidRPr="00DC7B1C" w:rsidRDefault="007D5DBE" w:rsidP="00227EE8">
            <w:pPr>
              <w:pStyle w:val="1"/>
              <w:ind w:firstLine="325"/>
              <w:rPr>
                <w:rFonts w:cs="DecoType Naskh Variants"/>
                <w:b w:val="0"/>
                <w:bCs w:val="0"/>
                <w:szCs w:val="36"/>
                <w:rtl/>
              </w:rPr>
            </w:pPr>
            <w:r w:rsidRPr="00DC7B1C">
              <w:rPr>
                <w:rFonts w:cs="DecoType Naskh Variants" w:hint="cs"/>
                <w:b w:val="0"/>
                <w:bCs w:val="0"/>
                <w:szCs w:val="36"/>
                <w:rtl/>
              </w:rPr>
              <w:lastRenderedPageBreak/>
              <w:t>الإشكالية</w:t>
            </w:r>
          </w:p>
        </w:tc>
        <w:tc>
          <w:tcPr>
            <w:tcW w:w="1188" w:type="dxa"/>
          </w:tcPr>
          <w:p w:rsidR="007D5DBE" w:rsidRPr="00DC7B1C" w:rsidRDefault="007D5DBE" w:rsidP="00227EE8">
            <w:pPr>
              <w:spacing w:line="240" w:lineRule="auto"/>
              <w:jc w:val="center"/>
              <w:rPr>
                <w:rFonts w:ascii="Times New Roman" w:eastAsia="Times New Roman" w:hAnsi="Times New Roman" w:cs="DecoType Naskh Variants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36"/>
                <w:szCs w:val="36"/>
                <w:rtl/>
                <w:lang w:bidi="ar-DZ"/>
              </w:rPr>
              <w:t>19</w:t>
            </w:r>
          </w:p>
        </w:tc>
      </w:tr>
      <w:tr w:rsidR="007D5DBE" w:rsidRPr="00DC7B1C" w:rsidTr="00227EE8">
        <w:tc>
          <w:tcPr>
            <w:tcW w:w="8099" w:type="dxa"/>
          </w:tcPr>
          <w:p w:rsidR="007D5DBE" w:rsidRPr="00DC7B1C" w:rsidRDefault="007D5DBE" w:rsidP="00227EE8">
            <w:pPr>
              <w:pStyle w:val="1"/>
              <w:ind w:firstLine="325"/>
              <w:rPr>
                <w:rFonts w:cs="DecoType Naskh Variants"/>
                <w:b w:val="0"/>
                <w:bCs w:val="0"/>
                <w:szCs w:val="36"/>
                <w:rtl/>
              </w:rPr>
            </w:pPr>
            <w:r w:rsidRPr="00DC7B1C">
              <w:rPr>
                <w:rFonts w:cs="DecoType Naskh Variants" w:hint="cs"/>
                <w:b w:val="0"/>
                <w:bCs w:val="0"/>
                <w:szCs w:val="36"/>
                <w:rtl/>
              </w:rPr>
              <w:t>الفرضيات</w:t>
            </w:r>
          </w:p>
        </w:tc>
        <w:tc>
          <w:tcPr>
            <w:tcW w:w="1188" w:type="dxa"/>
          </w:tcPr>
          <w:p w:rsidR="007D5DBE" w:rsidRPr="00DC7B1C" w:rsidRDefault="007D5DBE" w:rsidP="00227EE8">
            <w:pPr>
              <w:spacing w:line="240" w:lineRule="auto"/>
              <w:jc w:val="center"/>
              <w:rPr>
                <w:rFonts w:ascii="Times New Roman" w:eastAsia="Times New Roman" w:hAnsi="Times New Roman" w:cs="DecoType Naskh Variants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36"/>
                <w:szCs w:val="36"/>
                <w:rtl/>
                <w:lang w:bidi="ar-DZ"/>
              </w:rPr>
              <w:t>21</w:t>
            </w:r>
          </w:p>
        </w:tc>
      </w:tr>
      <w:tr w:rsidR="007D5DBE" w:rsidRPr="00DC7B1C" w:rsidTr="00227EE8">
        <w:tc>
          <w:tcPr>
            <w:tcW w:w="8099" w:type="dxa"/>
          </w:tcPr>
          <w:p w:rsidR="007D5DBE" w:rsidRPr="00DC7B1C" w:rsidRDefault="007D5DBE" w:rsidP="00227EE8">
            <w:pPr>
              <w:pStyle w:val="1"/>
              <w:ind w:firstLine="325"/>
              <w:rPr>
                <w:rFonts w:cs="DecoType Naskh Variants"/>
                <w:b w:val="0"/>
                <w:bCs w:val="0"/>
                <w:szCs w:val="36"/>
                <w:rtl/>
              </w:rPr>
            </w:pPr>
            <w:r w:rsidRPr="00DC7B1C">
              <w:rPr>
                <w:rFonts w:cs="DecoType Naskh Variants" w:hint="cs"/>
                <w:b w:val="0"/>
                <w:bCs w:val="0"/>
                <w:szCs w:val="36"/>
                <w:rtl/>
              </w:rPr>
              <w:t>أهداف الدراسة</w:t>
            </w:r>
          </w:p>
        </w:tc>
        <w:tc>
          <w:tcPr>
            <w:tcW w:w="1188" w:type="dxa"/>
          </w:tcPr>
          <w:p w:rsidR="007D5DBE" w:rsidRPr="00DC7B1C" w:rsidRDefault="007D5DBE" w:rsidP="00227EE8">
            <w:pPr>
              <w:spacing w:line="240" w:lineRule="auto"/>
              <w:jc w:val="center"/>
              <w:rPr>
                <w:rFonts w:ascii="Times New Roman" w:eastAsia="Times New Roman" w:hAnsi="Times New Roman" w:cs="DecoType Naskh Variants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36"/>
                <w:szCs w:val="36"/>
                <w:rtl/>
                <w:lang w:bidi="ar-DZ"/>
              </w:rPr>
              <w:t>22</w:t>
            </w:r>
          </w:p>
        </w:tc>
      </w:tr>
      <w:tr w:rsidR="007D5DBE" w:rsidRPr="00DC7B1C" w:rsidTr="00227EE8">
        <w:tc>
          <w:tcPr>
            <w:tcW w:w="8099" w:type="dxa"/>
          </w:tcPr>
          <w:p w:rsidR="007D5DBE" w:rsidRPr="00DC7B1C" w:rsidRDefault="007D5DBE" w:rsidP="00227EE8">
            <w:pPr>
              <w:pStyle w:val="1"/>
              <w:ind w:firstLine="325"/>
              <w:rPr>
                <w:rFonts w:cs="DecoType Naskh Variants"/>
                <w:b w:val="0"/>
                <w:bCs w:val="0"/>
                <w:szCs w:val="36"/>
                <w:rtl/>
              </w:rPr>
            </w:pPr>
            <w:r w:rsidRPr="00DC7B1C">
              <w:rPr>
                <w:rFonts w:cs="DecoType Naskh Variants" w:hint="cs"/>
                <w:b w:val="0"/>
                <w:bCs w:val="0"/>
                <w:szCs w:val="36"/>
                <w:rtl/>
              </w:rPr>
              <w:t>أهمية الدراسة</w:t>
            </w:r>
          </w:p>
        </w:tc>
        <w:tc>
          <w:tcPr>
            <w:tcW w:w="1188" w:type="dxa"/>
          </w:tcPr>
          <w:p w:rsidR="007D5DBE" w:rsidRPr="00DC7B1C" w:rsidRDefault="007D5DBE" w:rsidP="00227EE8">
            <w:pPr>
              <w:spacing w:line="240" w:lineRule="auto"/>
              <w:jc w:val="center"/>
              <w:rPr>
                <w:rFonts w:ascii="Times New Roman" w:eastAsia="Times New Roman" w:hAnsi="Times New Roman" w:cs="DecoType Naskh Variants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36"/>
                <w:szCs w:val="36"/>
                <w:rtl/>
                <w:lang w:bidi="ar-DZ"/>
              </w:rPr>
              <w:t>22</w:t>
            </w:r>
          </w:p>
        </w:tc>
      </w:tr>
      <w:tr w:rsidR="007D5DBE" w:rsidRPr="00DC7B1C" w:rsidTr="00227EE8">
        <w:tc>
          <w:tcPr>
            <w:tcW w:w="8099" w:type="dxa"/>
          </w:tcPr>
          <w:p w:rsidR="007D5DBE" w:rsidRPr="00DC7B1C" w:rsidRDefault="007D5DBE" w:rsidP="00227EE8">
            <w:pPr>
              <w:pStyle w:val="1"/>
              <w:ind w:firstLine="325"/>
              <w:rPr>
                <w:rFonts w:cs="DecoType Naskh Variants"/>
                <w:b w:val="0"/>
                <w:bCs w:val="0"/>
                <w:szCs w:val="36"/>
                <w:rtl/>
              </w:rPr>
            </w:pPr>
            <w:r w:rsidRPr="00DC7B1C">
              <w:rPr>
                <w:rFonts w:cs="DecoType Naskh Variants" w:hint="cs"/>
                <w:b w:val="0"/>
                <w:bCs w:val="0"/>
                <w:szCs w:val="36"/>
                <w:rtl/>
              </w:rPr>
              <w:t>المفاهيم الدالة</w:t>
            </w:r>
          </w:p>
        </w:tc>
        <w:tc>
          <w:tcPr>
            <w:tcW w:w="1188" w:type="dxa"/>
          </w:tcPr>
          <w:p w:rsidR="007D5DBE" w:rsidRPr="00DC7B1C" w:rsidRDefault="007D5DBE" w:rsidP="00227EE8">
            <w:pPr>
              <w:spacing w:line="240" w:lineRule="auto"/>
              <w:jc w:val="center"/>
              <w:rPr>
                <w:rFonts w:ascii="Times New Roman" w:eastAsia="Times New Roman" w:hAnsi="Times New Roman" w:cs="DecoType Naskh Variants"/>
                <w:b/>
                <w:bCs/>
                <w:sz w:val="32"/>
                <w:szCs w:val="32"/>
                <w:rtl/>
                <w:lang w:bidi="ar-DZ"/>
              </w:rPr>
            </w:pPr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32"/>
                <w:szCs w:val="32"/>
                <w:rtl/>
                <w:lang w:bidi="ar-DZ"/>
              </w:rPr>
              <w:t>23</w:t>
            </w:r>
          </w:p>
        </w:tc>
      </w:tr>
      <w:tr w:rsidR="007D5DBE" w:rsidRPr="00DC7B1C" w:rsidTr="00227EE8">
        <w:tc>
          <w:tcPr>
            <w:tcW w:w="8099" w:type="dxa"/>
          </w:tcPr>
          <w:p w:rsidR="007D5DBE" w:rsidRPr="00DC7B1C" w:rsidRDefault="007D5DBE" w:rsidP="00227EE8">
            <w:pPr>
              <w:pStyle w:val="1"/>
              <w:ind w:firstLine="325"/>
              <w:rPr>
                <w:rFonts w:cs="DecoType Naskh Variants"/>
                <w:b w:val="0"/>
                <w:bCs w:val="0"/>
                <w:szCs w:val="36"/>
                <w:rtl/>
              </w:rPr>
            </w:pPr>
            <w:r w:rsidRPr="00DC7B1C">
              <w:rPr>
                <w:rFonts w:cs="DecoType Naskh Variants" w:hint="cs"/>
                <w:b w:val="0"/>
                <w:bCs w:val="0"/>
                <w:szCs w:val="36"/>
                <w:rtl/>
              </w:rPr>
              <w:t xml:space="preserve">الدراسات السابقة </w:t>
            </w:r>
            <w:proofErr w:type="gramStart"/>
            <w:r w:rsidRPr="00DC7B1C">
              <w:rPr>
                <w:rFonts w:cs="DecoType Naskh Variants" w:hint="cs"/>
                <w:b w:val="0"/>
                <w:bCs w:val="0"/>
                <w:szCs w:val="36"/>
                <w:rtl/>
              </w:rPr>
              <w:t>والمشابهة</w:t>
            </w:r>
            <w:proofErr w:type="gramEnd"/>
          </w:p>
        </w:tc>
        <w:tc>
          <w:tcPr>
            <w:tcW w:w="1188" w:type="dxa"/>
          </w:tcPr>
          <w:p w:rsidR="007D5DBE" w:rsidRPr="00DC7B1C" w:rsidRDefault="007D5DBE" w:rsidP="00227EE8">
            <w:pPr>
              <w:spacing w:line="240" w:lineRule="auto"/>
              <w:jc w:val="center"/>
              <w:rPr>
                <w:rFonts w:ascii="Times New Roman" w:eastAsia="Times New Roman" w:hAnsi="Times New Roman" w:cs="DecoType Naskh Variants"/>
                <w:b/>
                <w:bCs/>
                <w:sz w:val="32"/>
                <w:szCs w:val="32"/>
                <w:rtl/>
                <w:lang w:bidi="ar-DZ"/>
              </w:rPr>
            </w:pPr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32"/>
                <w:szCs w:val="32"/>
                <w:rtl/>
                <w:lang w:bidi="ar-DZ"/>
              </w:rPr>
              <w:t>25</w:t>
            </w:r>
          </w:p>
        </w:tc>
      </w:tr>
    </w:tbl>
    <w:p w:rsidR="007D5DBE" w:rsidRDefault="007D5DBE" w:rsidP="007D5DBE">
      <w:pPr>
        <w:rPr>
          <w:rFonts w:cs="DecoType Naskh Variants"/>
          <w:b/>
          <w:bCs/>
          <w:sz w:val="32"/>
          <w:szCs w:val="32"/>
          <w:rtl/>
          <w:lang w:bidi="ar-DZ"/>
        </w:rPr>
      </w:pPr>
    </w:p>
    <w:p w:rsidR="007D5DBE" w:rsidRDefault="007D5DBE" w:rsidP="007D5DBE">
      <w:pPr>
        <w:rPr>
          <w:rFonts w:cs="DecoType Naskh Variants"/>
          <w:b/>
          <w:bCs/>
          <w:sz w:val="32"/>
          <w:szCs w:val="32"/>
          <w:rtl/>
          <w:lang w:bidi="ar-DZ"/>
        </w:rPr>
      </w:pPr>
    </w:p>
    <w:p w:rsidR="00FA6A1F" w:rsidRDefault="00FA6A1F" w:rsidP="007D5DBE">
      <w:pPr>
        <w:rPr>
          <w:rFonts w:cs="DecoType Naskh Variants"/>
          <w:b/>
          <w:bCs/>
          <w:sz w:val="32"/>
          <w:szCs w:val="32"/>
          <w:rtl/>
          <w:lang w:bidi="ar-DZ"/>
        </w:rPr>
      </w:pPr>
    </w:p>
    <w:p w:rsidR="00FA6A1F" w:rsidRDefault="00FA6A1F" w:rsidP="007D5DBE">
      <w:pPr>
        <w:rPr>
          <w:rFonts w:cs="DecoType Naskh Variants"/>
          <w:b/>
          <w:bCs/>
          <w:sz w:val="32"/>
          <w:szCs w:val="32"/>
          <w:rtl/>
          <w:lang w:bidi="ar-DZ"/>
        </w:rPr>
      </w:pPr>
    </w:p>
    <w:p w:rsidR="00FA6A1F" w:rsidRDefault="00FA6A1F" w:rsidP="007D5DBE">
      <w:pPr>
        <w:rPr>
          <w:rFonts w:cs="DecoType Naskh Variants"/>
          <w:b/>
          <w:bCs/>
          <w:sz w:val="32"/>
          <w:szCs w:val="32"/>
          <w:rtl/>
          <w:lang w:bidi="ar-DZ"/>
        </w:rPr>
      </w:pPr>
    </w:p>
    <w:p w:rsidR="007D5DBE" w:rsidRDefault="00AC6205" w:rsidP="007D5DBE">
      <w:pPr>
        <w:rPr>
          <w:rFonts w:cs="DecoType Naskh Variants"/>
          <w:b/>
          <w:bCs/>
          <w:sz w:val="32"/>
          <w:szCs w:val="32"/>
          <w:rtl/>
          <w:lang w:bidi="ar-DZ"/>
        </w:rPr>
      </w:pPr>
      <w:r>
        <w:rPr>
          <w:rFonts w:cs="DecoType Naskh Variants"/>
          <w:b/>
          <w:bCs/>
          <w:noProof/>
          <w:sz w:val="32"/>
          <w:szCs w:val="32"/>
          <w:rtl/>
        </w:rPr>
        <w:pict>
          <v:oval id="_x0000_s1440" style="position:absolute;left:0;text-align:left;margin-left:199.5pt;margin-top:45.3pt;width:1in;height:27pt;z-index:251669504" strokecolor="white">
            <v:textbox>
              <w:txbxContent>
                <w:p w:rsidR="007D5DBE" w:rsidRDefault="007D5DBE" w:rsidP="007D5DBE">
                  <w:pPr>
                    <w:jc w:val="center"/>
                  </w:pPr>
                </w:p>
              </w:txbxContent>
            </v:textbox>
          </v:oval>
        </w:pict>
      </w:r>
    </w:p>
    <w:p w:rsidR="007D5DBE" w:rsidRPr="00143C40" w:rsidRDefault="007D5DBE" w:rsidP="007D5DBE">
      <w:pPr>
        <w:spacing w:after="0" w:line="240" w:lineRule="auto"/>
        <w:jc w:val="center"/>
        <w:rPr>
          <w:rFonts w:ascii="Times New Roman" w:eastAsia="Times New Roman" w:hAnsi="Times New Roman" w:cs="DecoType Naskh Variants"/>
          <w:b/>
          <w:bCs/>
          <w:sz w:val="40"/>
          <w:szCs w:val="40"/>
          <w:rtl/>
        </w:rPr>
      </w:pPr>
      <w:r w:rsidRPr="00143C40">
        <w:rPr>
          <w:rFonts w:ascii="Times New Roman" w:eastAsia="Times New Roman" w:hAnsi="Times New Roman" w:cs="DecoType Naskh Variants" w:hint="cs"/>
          <w:b/>
          <w:bCs/>
          <w:sz w:val="40"/>
          <w:szCs w:val="40"/>
          <w:rtl/>
        </w:rPr>
        <w:lastRenderedPageBreak/>
        <w:t>الباب الأول: الجانب النظري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5623"/>
        <w:gridCol w:w="1302"/>
        <w:gridCol w:w="10"/>
      </w:tblGrid>
      <w:tr w:rsidR="007D5DBE" w:rsidTr="00227EE8">
        <w:tc>
          <w:tcPr>
            <w:tcW w:w="1476" w:type="dxa"/>
          </w:tcPr>
          <w:p w:rsidR="007D5DBE" w:rsidRPr="00DC7B1C" w:rsidRDefault="007D5DBE" w:rsidP="00227EE8">
            <w:pPr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Times New Roman" w:hAnsi="Times New Roman" w:cs="DecoType Naskh Variants"/>
                <w:b/>
                <w:bCs/>
                <w:sz w:val="40"/>
                <w:szCs w:val="40"/>
                <w:rtl/>
              </w:rPr>
            </w:pPr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 xml:space="preserve">الفصل </w:t>
            </w:r>
            <w:proofErr w:type="gramStart"/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>الأول :</w:t>
            </w:r>
            <w:proofErr w:type="gramEnd"/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 xml:space="preserve"> القيادة و أساليبها في المجال الرياضي</w:t>
            </w:r>
          </w:p>
        </w:tc>
        <w:tc>
          <w:tcPr>
            <w:tcW w:w="1383" w:type="dxa"/>
            <w:gridSpan w:val="2"/>
          </w:tcPr>
          <w:p w:rsidR="007D5DBE" w:rsidRPr="00DC7B1C" w:rsidRDefault="007D5DBE" w:rsidP="00227EE8">
            <w:pPr>
              <w:rPr>
                <w:rFonts w:ascii="Times New Roman" w:eastAsia="Times New Roman" w:hAnsi="Times New Roman" w:cs="DecoType Naskh Extensions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Times New Roman" w:hAnsi="Times New Roman" w:cs="DecoType Naskh Extensions" w:hint="cs"/>
                <w:b/>
                <w:bCs/>
                <w:sz w:val="36"/>
                <w:szCs w:val="36"/>
                <w:rtl/>
                <w:lang w:bidi="ar-DZ"/>
              </w:rPr>
              <w:t>رقم الصفحة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تمهيد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33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تعريف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القيادة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33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القيادة في المجال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38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تعريف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القائد (المدرب الرياضي)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39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نظريات القيادة في المجال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40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1.4.1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نظرية السمات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40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2.4.1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نظرية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سلوك القائد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42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3.4.1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نظرية القيادية </w:t>
            </w:r>
            <w:proofErr w:type="spell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الموقفية</w:t>
            </w:r>
            <w:proofErr w:type="spellEnd"/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45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4.4.1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النظرية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التفاعلية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47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5.1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أساليب (أنماط ) القيادة</w:t>
            </w: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في المجال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48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6.1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تحليل</w:t>
            </w:r>
            <w:proofErr w:type="gramEnd"/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أساليب</w:t>
            </w: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(أنماط)</w:t>
            </w: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القيادة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49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1.6.1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الأسلوب</w:t>
            </w:r>
            <w:proofErr w:type="gramEnd"/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الديمقراطي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49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1.1.6.1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مزايا القيادة الديمقراطية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50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2.1.6.1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صفات القائد الديمقراطي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51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2.6.1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القيادة الأوتوقراطية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51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1.2.6.1</w:t>
            </w:r>
          </w:p>
        </w:tc>
        <w:tc>
          <w:tcPr>
            <w:tcW w:w="6331" w:type="dxa"/>
          </w:tcPr>
          <w:p w:rsidR="007D5DBE" w:rsidRPr="00DC7B1C" w:rsidRDefault="00AC6205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SimSun" w:hAnsi="Times New Roman" w:cs="DecoType Naskh Variants"/>
                <w:b/>
                <w:bCs/>
                <w:noProof/>
                <w:sz w:val="36"/>
                <w:szCs w:val="36"/>
                <w:rtl/>
              </w:rPr>
              <w:pict>
                <v:oval id="_x0000_s1439" style="position:absolute;left:0;text-align:left;margin-left:93.85pt;margin-top:54.7pt;width:1in;height:27pt;z-index:251668480;mso-position-horizontal-relative:text;mso-position-vertical-relative:text" strokecolor="white">
                  <v:textbox>
                    <w:txbxContent>
                      <w:p w:rsidR="007D5DBE" w:rsidRDefault="007D5DBE" w:rsidP="007D5DBE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7D5DBE"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مزايا سلوك القائد الأوتوقراطي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52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3.6.1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الأسلوب الحر(أي </w:t>
            </w:r>
            <w:proofErr w:type="gramStart"/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ألتسيبي</w:t>
            </w:r>
            <w:proofErr w:type="gramEnd"/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أو الفوضوي)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53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1.3.6.1.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line="216" w:lineRule="auto"/>
              <w:ind w:right="-147"/>
              <w:jc w:val="lowKashida"/>
              <w:outlineLvl w:val="0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مزايا القيادة الفوضوية </w:t>
            </w:r>
            <w:proofErr w:type="spell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التسيبية</w:t>
            </w:r>
            <w:proofErr w:type="spellEnd"/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54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7.1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القائد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(المدرب)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57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1.7.1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شخصية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المدرب الرياضي وأهم سماتها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58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2.7.1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صفات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المدرب الرياضي الناجح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61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3.7.1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القيادة </w:t>
            </w: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الفاعلة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للمدرب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62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rPr>
                <w:rFonts w:ascii="Times New Roman" w:eastAsia="Times New Roman" w:hAnsi="Times New Roman" w:cs="DecoType Naskh Extensions"/>
                <w:sz w:val="36"/>
                <w:szCs w:val="36"/>
                <w:rtl/>
                <w:lang w:bidi="ar-DZ"/>
              </w:rPr>
            </w:pP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خلاصة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64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9179" w:type="dxa"/>
            <w:gridSpan w:val="3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 xml:space="preserve">الفصل الثاني: التماسك الاجتماعي و الحركي </w:t>
            </w:r>
            <w:proofErr w:type="gramStart"/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>في  الفريق</w:t>
            </w:r>
            <w:proofErr w:type="gramEnd"/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 xml:space="preserve"> الرياضي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تمهيد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66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1.2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تعريف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التماسك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66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2.2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التماسك في الفريق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67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3.2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عوامل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خلق التماسك في الفريق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69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4.2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علاقة</w:t>
            </w: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</w:t>
            </w:r>
            <w:r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التماسك</w:t>
            </w: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</w:t>
            </w: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بأشكال</w:t>
            </w: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</w:t>
            </w:r>
            <w:r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التفاعل</w:t>
            </w: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</w:t>
            </w: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الأخرى في الفريق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70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5.2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أشكال</w:t>
            </w: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</w:t>
            </w:r>
            <w:r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التماسك</w:t>
            </w: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في الفريق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71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1.5.2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تماسك</w:t>
            </w: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</w:t>
            </w:r>
            <w:r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المهمة</w:t>
            </w: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</w:t>
            </w: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(</w:t>
            </w: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التماسك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الحركي)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72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2.5.2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التماسك</w:t>
            </w: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ال</w:t>
            </w: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إ</w:t>
            </w:r>
            <w:r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جتماعي</w:t>
            </w:r>
            <w:proofErr w:type="spellEnd"/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74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6.2</w:t>
            </w:r>
          </w:p>
        </w:tc>
        <w:tc>
          <w:tcPr>
            <w:tcW w:w="6331" w:type="dxa"/>
          </w:tcPr>
          <w:p w:rsidR="007D5DBE" w:rsidRPr="00DC7B1C" w:rsidRDefault="00AC6205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SimSun" w:hAnsi="Times New Roman" w:cs="DecoType Naskh Variants"/>
                <w:b/>
                <w:bCs/>
                <w:noProof/>
                <w:sz w:val="36"/>
                <w:szCs w:val="36"/>
                <w:rtl/>
              </w:rPr>
              <w:pict>
                <v:oval id="_x0000_s1443" style="position:absolute;left:0;text-align:left;margin-left:95pt;margin-top:69.2pt;width:1in;height:27pt;z-index:251672576;mso-position-horizontal-relative:text;mso-position-vertical-relative:text" strokecolor="white">
                  <v:textbox>
                    <w:txbxContent>
                      <w:p w:rsidR="007D5DBE" w:rsidRDefault="007D5DBE" w:rsidP="007D5DBE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rFonts w:ascii="Times New Roman" w:eastAsia="SimSun" w:hAnsi="Times New Roman" w:cs="DecoType Naskh Variants"/>
                <w:b/>
                <w:bCs/>
                <w:noProof/>
                <w:sz w:val="36"/>
                <w:szCs w:val="36"/>
                <w:rtl/>
              </w:rPr>
              <w:pict>
                <v:oval id="_x0000_s1438" style="position:absolute;left:0;text-align:left;margin-left:120.6pt;margin-top:742.8pt;width:1in;height:27pt;z-index:251667456;mso-position-horizontal-relative:text;mso-position-vertical-relative:text" strokecolor="white">
                  <v:textbox>
                    <w:txbxContent>
                      <w:p w:rsidR="007D5DBE" w:rsidRDefault="007D5DBE" w:rsidP="007D5DBE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7D5DBE"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العوامل</w:t>
            </w:r>
            <w:r w:rsidR="007D5DBE"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</w:t>
            </w:r>
            <w:r w:rsidR="007D5DBE"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المحددة</w:t>
            </w:r>
            <w:r w:rsidR="007D5DBE"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</w:t>
            </w:r>
            <w:r w:rsidR="007D5DBE"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للتماسك</w:t>
            </w:r>
            <w:r w:rsidR="007D5DBE"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الاجتماعي في الفريق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75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7.2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التأثير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التبادلي لنوعي التماسك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82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8.2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علاقة تماسك الفريق </w:t>
            </w:r>
            <w:proofErr w:type="spell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بالانجاز</w:t>
            </w:r>
            <w:proofErr w:type="spell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84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9.2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صعوبات</w:t>
            </w: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</w:t>
            </w:r>
            <w:r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تماسك</w:t>
            </w: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</w:t>
            </w: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جماعة الفريق </w:t>
            </w: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الرياضي </w:t>
            </w: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(</w:t>
            </w:r>
            <w:r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تصدع</w:t>
            </w:r>
            <w:proofErr w:type="gramEnd"/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</w:t>
            </w:r>
            <w:r w:rsidRPr="00DC7B1C">
              <w:rPr>
                <w:rFonts w:ascii="Times New Roman" w:eastAsia="SimSun" w:hAnsi="Times New Roman" w:cs="DecoType Naskh Variants" w:hint="eastAsia"/>
                <w:b/>
                <w:bCs/>
                <w:sz w:val="36"/>
                <w:szCs w:val="36"/>
                <w:rtl/>
              </w:rPr>
              <w:t>الجماعة</w:t>
            </w: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)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85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10.2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دور المدرب </w:t>
            </w: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في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تماسك جماعة الفريق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87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11.2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دور اللاعب </w:t>
            </w: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في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تماسك الفريق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88</w:t>
            </w:r>
          </w:p>
        </w:tc>
      </w:tr>
      <w:tr w:rsidR="007D5DBE" w:rsidTr="00227EE8">
        <w:trPr>
          <w:gridAfter w:val="1"/>
          <w:wAfter w:w="11" w:type="dxa"/>
          <w:trHeight w:val="572"/>
        </w:trPr>
        <w:tc>
          <w:tcPr>
            <w:tcW w:w="1476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DecoType Naskh Extensions"/>
                <w:sz w:val="36"/>
                <w:szCs w:val="36"/>
                <w:rtl/>
                <w:lang w:bidi="ar-DZ"/>
              </w:rPr>
            </w:pP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خلاصة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90</w:t>
            </w:r>
          </w:p>
        </w:tc>
      </w:tr>
      <w:tr w:rsidR="007D5DBE" w:rsidTr="00227EE8">
        <w:trPr>
          <w:gridAfter w:val="1"/>
          <w:wAfter w:w="11" w:type="dxa"/>
          <w:trHeight w:val="838"/>
        </w:trPr>
        <w:tc>
          <w:tcPr>
            <w:tcW w:w="9179" w:type="dxa"/>
            <w:gridSpan w:val="3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>الفصل الثالث جماعة الفريق الرياضي و مظاهر ديناميكيته</w:t>
            </w:r>
          </w:p>
        </w:tc>
      </w:tr>
      <w:tr w:rsidR="007D5DBE" w:rsidTr="00227EE8">
        <w:trPr>
          <w:gridAfter w:val="1"/>
          <w:wAfter w:w="11" w:type="dxa"/>
          <w:trHeight w:val="827"/>
        </w:trPr>
        <w:tc>
          <w:tcPr>
            <w:tcW w:w="1476" w:type="dxa"/>
          </w:tcPr>
          <w:p w:rsidR="007D5DBE" w:rsidRPr="00673C31" w:rsidRDefault="007D5DBE" w:rsidP="00227EE8">
            <w:pPr>
              <w:jc w:val="center"/>
              <w:rPr>
                <w:rFonts w:ascii="Times New Roman" w:eastAsia="Times New Roman" w:hAnsi="Times New Roman" w:cs="DecoType Naskh Extensions"/>
                <w:sz w:val="24"/>
                <w:szCs w:val="24"/>
                <w:rtl/>
                <w:lang w:bidi="ar-DZ"/>
              </w:rPr>
            </w:pP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تمهيد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92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تعريف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الجماعة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92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الفرق بين الجماعة </w:t>
            </w: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وأشكال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التجمع الأخرى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94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الخصائص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المميزة للجماعة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95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أنواع الجماعات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95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الجماعات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الأولية و الثانوية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96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الجماعات الرسمية و الجماعات </w:t>
            </w: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الغير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رسمية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97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الجماعات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الدائمة والغير دائمة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97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الجماعة </w:t>
            </w:r>
            <w:proofErr w:type="spell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الإجتماعية</w:t>
            </w:r>
            <w:proofErr w:type="spell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والجماعة الرياضية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98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1.4.4.3</w:t>
            </w:r>
          </w:p>
        </w:tc>
        <w:tc>
          <w:tcPr>
            <w:tcW w:w="6331" w:type="dxa"/>
          </w:tcPr>
          <w:p w:rsidR="007D5DBE" w:rsidRPr="00DC7B1C" w:rsidRDefault="00AC6205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SimSun" w:hAnsi="Times New Roman" w:cs="DecoType Naskh Variants"/>
                <w:b/>
                <w:bCs/>
                <w:noProof/>
                <w:sz w:val="36"/>
                <w:szCs w:val="36"/>
                <w:rtl/>
              </w:rPr>
              <w:pict>
                <v:oval id="_x0000_s1437" style="position:absolute;left:0;text-align:left;margin-left:92.45pt;margin-top:72.05pt;width:1in;height:27pt;z-index:251666432;mso-position-horizontal-relative:text;mso-position-vertical-relative:text" strokecolor="white">
                  <v:textbox>
                    <w:txbxContent>
                      <w:p w:rsidR="007D5DBE" w:rsidRDefault="007D5DBE" w:rsidP="007D5DBE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proofErr w:type="gramStart"/>
            <w:r w:rsidR="007D5DBE"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الجماعة</w:t>
            </w:r>
            <w:proofErr w:type="gramEnd"/>
            <w:r w:rsidR="007D5DBE"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الرياضية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98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جماعة الفريق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99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3.4.4.3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حجم الفريق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100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4.4.4.3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أنواع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الفرق الرياضية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100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5.4.4.3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بناء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أو تكوين الفريق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102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6.4.4.3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العوامل المؤثرة في بنيان الفريق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106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1.6.4.4.3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أداور الفريق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107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2.6.4.4.3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معايير الفريق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108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3.6.4.4.3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المفهوم الجماعي للفريق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109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7.4.4.3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ديناميكية الفريق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110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8.4.4.3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تفاعل جماعة الفريق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111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9.4.4.3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التعاون في الفريق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112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10.4.4.3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التنافس في الفريق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113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11.4.4.3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الاتصال في الفريق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114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12.4.4.3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 الصراع في الفريق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  <w:r w:rsidRPr="00673C31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115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13.4.4.3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التمرد في الفريق الرياضي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116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673C31" w:rsidRDefault="007D5DBE" w:rsidP="00227EE8">
            <w:pPr>
              <w:jc w:val="center"/>
              <w:rPr>
                <w:rFonts w:ascii="Times New Roman" w:eastAsia="Times New Roman" w:hAnsi="Times New Roman" w:cs="DecoType Naskh Extensions"/>
                <w:sz w:val="24"/>
                <w:szCs w:val="24"/>
                <w:rtl/>
                <w:lang w:bidi="ar-DZ"/>
              </w:rPr>
            </w:pP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خلاصة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118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9179" w:type="dxa"/>
            <w:gridSpan w:val="3"/>
          </w:tcPr>
          <w:p w:rsidR="007D5DBE" w:rsidRPr="00DC7B1C" w:rsidRDefault="00AC6205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  <w:r>
              <w:rPr>
                <w:rFonts w:ascii="Times New Roman" w:eastAsia="SimSun" w:hAnsi="Times New Roman" w:cs="DecoType Naskh Variants"/>
                <w:b/>
                <w:bCs/>
                <w:noProof/>
                <w:sz w:val="36"/>
                <w:szCs w:val="3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44" type="#_x0000_t202" style="position:absolute;left:0;text-align:left;margin-left:177.15pt;margin-top:58.8pt;width:100.1pt;height:31pt;z-index:251673600;mso-position-horizontal-relative:text;mso-position-vertical-relative:text" stroked="f">
                  <v:textbox style="mso-next-textbox:#_x0000_s1444">
                    <w:txbxContent>
                      <w:p w:rsidR="007D5DBE" w:rsidRDefault="007D5DBE" w:rsidP="007D5DBE"/>
                    </w:txbxContent>
                  </v:textbox>
                </v:shape>
              </w:pict>
            </w:r>
            <w:r>
              <w:rPr>
                <w:rFonts w:ascii="Times New Roman" w:eastAsia="SimSun" w:hAnsi="Times New Roman" w:cs="DecoType Naskh Variants"/>
                <w:b/>
                <w:bCs/>
                <w:noProof/>
                <w:sz w:val="36"/>
                <w:szCs w:val="36"/>
                <w:rtl/>
              </w:rPr>
              <w:pict>
                <v:oval id="_x0000_s1436" style="position:absolute;left:0;text-align:left;margin-left:198.1pt;margin-top:760.9pt;width:1in;height:27pt;z-index:251665408;mso-position-horizontal-relative:text;mso-position-vertical-relative:text" strokecolor="white">
                  <v:textbox style="mso-next-textbox:#_x0000_s1436">
                    <w:txbxContent>
                      <w:p w:rsidR="007D5DBE" w:rsidRDefault="007D5DBE" w:rsidP="007D5DBE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7D5DBE"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 xml:space="preserve">الفصل </w:t>
            </w:r>
            <w:proofErr w:type="gramStart"/>
            <w:r w:rsidR="007D5DBE"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>الرابع :</w:t>
            </w:r>
            <w:proofErr w:type="gramEnd"/>
            <w:r w:rsidR="007D5DBE"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 xml:space="preserve"> كرة اليد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  <w:tc>
          <w:tcPr>
            <w:tcW w:w="6331" w:type="dxa"/>
          </w:tcPr>
          <w:p w:rsidR="007D5DBE" w:rsidRPr="00DC7B1C" w:rsidRDefault="00AC6205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SimSun" w:hAnsi="Times New Roman" w:cs="DecoType Naskh Variants"/>
                <w:b/>
                <w:bCs/>
                <w:noProof/>
                <w:sz w:val="36"/>
                <w:szCs w:val="36"/>
                <w:rtl/>
              </w:rPr>
              <w:pict>
                <v:oval id="_x0000_s1441" style="position:absolute;left:0;text-align:left;margin-left:103.9pt;margin-top:48.95pt;width:1in;height:27pt;z-index:251670528;mso-position-horizontal-relative:text;mso-position-vertical-relative:text" strokecolor="white">
                  <v:textbox style="mso-next-textbox:#_x0000_s1441">
                    <w:txbxContent>
                      <w:p w:rsidR="007D5DBE" w:rsidRDefault="007D5DBE" w:rsidP="007D5DBE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7D5DBE"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تمهيد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120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لمحة تاريخية لكرة اليد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120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lang w:bidi="ar-DZ"/>
              </w:rPr>
              <w:t>2.4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تأسيس الاتحاد الدولي لكرة اليد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نبذة تاريخية عن كرة اليد في الجزائر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122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لعبة</w:t>
            </w:r>
            <w:proofErr w:type="gramEnd"/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كرة اليد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124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5.4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المبادئ الأساسية للعبة كرة اليد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124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6.4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أهم العناصر التقنية والتكتيكية في كرة اليد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125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1.6.4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الدفاع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125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2.6.4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الهجوم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125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7.4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متطلبات</w:t>
            </w:r>
            <w:proofErr w:type="gramEnd"/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الأداء في كرة اليد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126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1.7.4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المتطلبات البدنية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126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8.4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ال</w:t>
            </w: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إ</w:t>
            </w: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عداد البدني في كرة اليد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127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1.8.4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الإعداد البدني العام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128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2.8.4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الصفات البدنية للأعداد البدني الخاص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128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طبيعة الأداء في كرة اليد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129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10.4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معدل</w:t>
            </w:r>
            <w:proofErr w:type="gramEnd"/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اللعب في كرة اليد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131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11.4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المواصفات القانونية في كرة اليد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131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  <w:t>1.1</w:t>
            </w: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</w:t>
            </w:r>
            <w:r w:rsidRPr="00DC7B1C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  <w:t>.</w:t>
            </w: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القانون الدولي لكرة اليد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131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12.4</w:t>
            </w:r>
          </w:p>
        </w:tc>
        <w:tc>
          <w:tcPr>
            <w:tcW w:w="6331" w:type="dxa"/>
          </w:tcPr>
          <w:p w:rsidR="007D5DBE" w:rsidRPr="00DC7B1C" w:rsidRDefault="00AC6205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SimSun" w:hAnsi="Times New Roman" w:cs="DecoType Naskh Variants"/>
                <w:b/>
                <w:bCs/>
                <w:noProof/>
                <w:sz w:val="36"/>
                <w:szCs w:val="36"/>
                <w:rtl/>
              </w:rPr>
              <w:pict>
                <v:oval id="_x0000_s1442" style="position:absolute;left:0;text-align:left;margin-left:99.7pt;margin-top:75.15pt;width:1in;height:27pt;z-index:251671552;mso-position-horizontal-relative:text;mso-position-vertical-relative:text" strokecolor="white">
                  <v:textbox style="mso-next-textbox:#_x0000_s1442">
                    <w:txbxContent>
                      <w:p w:rsidR="007D5DBE" w:rsidRDefault="007D5DBE" w:rsidP="007D5DBE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7D5DBE"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المميزات </w:t>
            </w:r>
            <w:proofErr w:type="gramStart"/>
            <w:r w:rsidR="007D5DBE"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>الخاصة</w:t>
            </w:r>
            <w:proofErr w:type="gramEnd"/>
            <w:r w:rsidR="007D5DBE" w:rsidRPr="00DC7B1C"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  <w:t xml:space="preserve"> للعب الحديث في كرة اليد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133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خلاصة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134</w:t>
            </w:r>
          </w:p>
        </w:tc>
      </w:tr>
      <w:tr w:rsidR="007D5DBE" w:rsidTr="00227EE8">
        <w:trPr>
          <w:gridAfter w:val="1"/>
          <w:wAfter w:w="11" w:type="dxa"/>
          <w:trHeight w:val="2065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6"/>
                <w:szCs w:val="36"/>
                <w:rtl/>
                <w:lang w:bidi="ar-DZ"/>
              </w:rPr>
            </w:pP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Times New Roman" w:hAnsi="Times New Roman" w:cs="DecoType Naskh Variants"/>
                <w:b/>
                <w:bCs/>
                <w:sz w:val="40"/>
                <w:szCs w:val="40"/>
                <w:rtl/>
              </w:rPr>
            </w:pPr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>الباب الثاني:   الجانب التطبيقي</w:t>
            </w:r>
          </w:p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Times New Roman" w:hAnsi="Times New Roman" w:cs="DecoType Naskh Variants"/>
                <w:b/>
                <w:bCs/>
                <w:sz w:val="40"/>
                <w:szCs w:val="40"/>
                <w:rtl/>
              </w:rPr>
            </w:pPr>
            <w:proofErr w:type="gramStart"/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>الفصل</w:t>
            </w:r>
            <w:proofErr w:type="gramEnd"/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 xml:space="preserve"> الخامس: المنهجية المتبعة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تمهيد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137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1.5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الدراسة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الاستطلاعية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137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2.5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المنهج المتبع في الدراسة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137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3.5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أدوات الدراسة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138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4.5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الصدق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140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5.5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الثبات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141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6.5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مجتمع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الدراسة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141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7.5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مجالات الدراسة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141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1.7.5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المجال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المكاني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141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2.7.5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المجال </w:t>
            </w: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الزماني</w:t>
            </w:r>
            <w:proofErr w:type="gramEnd"/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141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8.5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المجال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البشري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142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9.5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أساليب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المعالجة الإحصائية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142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line="240" w:lineRule="auto"/>
              <w:jc w:val="both"/>
              <w:rPr>
                <w:rFonts w:ascii="Times New Roman" w:eastAsia="Times New Roman" w:hAnsi="Times New Roman" w:cs="DecoType Naskh Variant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DecoType Naskh Variants"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>الفصل</w:t>
            </w:r>
            <w:proofErr w:type="gramEnd"/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 xml:space="preserve"> </w:t>
            </w:r>
            <w:proofErr w:type="spellStart"/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>السادس:عرض</w:t>
            </w:r>
            <w:proofErr w:type="spellEnd"/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t xml:space="preserve"> ومناقشة نتائج الدراسة </w:t>
            </w:r>
            <w:r w:rsidRPr="00DC7B1C">
              <w:rPr>
                <w:rFonts w:ascii="Times New Roman" w:eastAsia="Times New Roman" w:hAnsi="Times New Roman" w:cs="DecoType Naskh Variants" w:hint="cs"/>
                <w:b/>
                <w:bCs/>
                <w:sz w:val="40"/>
                <w:szCs w:val="40"/>
                <w:rtl/>
              </w:rPr>
              <w:lastRenderedPageBreak/>
              <w:t>الميدانية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1.6</w:t>
            </w:r>
          </w:p>
        </w:tc>
        <w:tc>
          <w:tcPr>
            <w:tcW w:w="6331" w:type="dxa"/>
          </w:tcPr>
          <w:p w:rsidR="007D5DBE" w:rsidRPr="00DC7B1C" w:rsidRDefault="00AC6205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SimSun" w:hAnsi="Times New Roman" w:cs="DecoType Naskh Variants"/>
                <w:b/>
                <w:bCs/>
                <w:noProof/>
                <w:sz w:val="36"/>
                <w:szCs w:val="36"/>
                <w:rtl/>
              </w:rPr>
              <w:pict>
                <v:oval id="_x0000_s1435" style="position:absolute;left:0;text-align:left;margin-left:111.85pt;margin-top:93.4pt;width:1in;height:27pt;z-index:251664384;mso-position-horizontal-relative:text;mso-position-vertical-relative:text" strokecolor="white">
                  <v:textbox>
                    <w:txbxContent>
                      <w:p w:rsidR="007D5DBE" w:rsidRDefault="007D5DBE" w:rsidP="007D5DBE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7D5DBE"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خصائص أفراد العينة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  <w:r w:rsidRPr="00770C8C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145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2.6</w:t>
            </w:r>
          </w:p>
        </w:tc>
        <w:tc>
          <w:tcPr>
            <w:tcW w:w="6331" w:type="dxa"/>
          </w:tcPr>
          <w:p w:rsidR="007D5DBE" w:rsidRPr="00DC7B1C" w:rsidRDefault="00AC6205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SimSun" w:hAnsi="Times New Roman" w:cs="DecoType Naskh Variants"/>
                <w:b/>
                <w:bCs/>
                <w:noProof/>
                <w:sz w:val="36"/>
                <w:szCs w:val="36"/>
                <w:rtl/>
              </w:rPr>
              <w:pict>
                <v:oval id="_x0000_s1434" style="position:absolute;left:0;text-align:left;margin-left:86.25pt;margin-top:37.65pt;width:1in;height:27pt;z-index:251663360;mso-position-horizontal-relative:text;mso-position-vertical-relative:text" strokecolor="white">
                  <v:textbox>
                    <w:txbxContent>
                      <w:p w:rsidR="007D5DBE" w:rsidRDefault="007D5DBE" w:rsidP="007D5DBE"/>
                    </w:txbxContent>
                  </v:textbox>
                </v:oval>
              </w:pict>
            </w:r>
            <w:r w:rsidR="007D5DBE"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عرض </w:t>
            </w:r>
            <w:proofErr w:type="gramStart"/>
            <w:r w:rsidR="007D5DBE"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وتحليل</w:t>
            </w:r>
            <w:proofErr w:type="gramEnd"/>
            <w:r w:rsidR="007D5DBE"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نتائج الدراسة الميدانية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145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1.2.6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عرض </w:t>
            </w: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وتحليل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نتائج الفرضية الأولى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148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2.2.6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عرض </w:t>
            </w: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وتحليل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نتائج الفرضية الثانية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151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3.2.6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عرض </w:t>
            </w: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وتحليل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نتائج الفرضية الثالثة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154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4.2.6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عرض وتحليل نتائج الفرضية </w:t>
            </w: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الرابعة  </w:t>
            </w:r>
            <w:proofErr w:type="gramEnd"/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157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3.6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مناقشة نتائج الدراسة في ضوء الفرضيات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bookmarkStart w:id="1" w:name="هنا"/>
            <w:bookmarkEnd w:id="1"/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158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1.3.6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مناقشة نتائج الدراسة في ضوء الفرضية الأولى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158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2.3.6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مناقشة نتائج الدراسة في ضوء الفرضية الثانية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160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3.3.6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مناقشة نتائج الدراسة في ضوء الفرضية الثالثة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162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4.3.6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مناقشة نتائج الدراسة في ضوء الفرضية الرابعة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164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5.3.6.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مناقشة نتائج الدراسة في ضوء الفرضية العامة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166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  <w:vAlign w:val="center"/>
          </w:tcPr>
          <w:p w:rsidR="007D5DBE" w:rsidRPr="00DC7B1C" w:rsidRDefault="007D5DBE" w:rsidP="00227E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 w:rsidRPr="00DC7B1C">
              <w:rPr>
                <w:rFonts w:ascii="Times New Roman" w:eastAsia="SimSu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4.6</w:t>
            </w: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الاستنتاجات  العامة للدراسة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169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line="240" w:lineRule="auto"/>
              <w:jc w:val="both"/>
              <w:rPr>
                <w:rFonts w:ascii="Times New Roman" w:eastAsia="Times New Roman" w:hAnsi="Times New Roman" w:cs="DecoType Naskh Variant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الخاتمة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171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line="240" w:lineRule="auto"/>
              <w:jc w:val="both"/>
              <w:rPr>
                <w:rFonts w:ascii="Times New Roman" w:eastAsia="Times New Roman" w:hAnsi="Times New Roman" w:cs="DecoType Naskh Variant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proofErr w:type="gramStart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المراجع</w:t>
            </w:r>
            <w:proofErr w:type="gramEnd"/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 xml:space="preserve"> و المصادر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173</w:t>
            </w:r>
          </w:p>
        </w:tc>
      </w:tr>
      <w:tr w:rsidR="007D5DBE" w:rsidTr="00227EE8">
        <w:trPr>
          <w:gridAfter w:val="1"/>
          <w:wAfter w:w="11" w:type="dxa"/>
        </w:trPr>
        <w:tc>
          <w:tcPr>
            <w:tcW w:w="1476" w:type="dxa"/>
          </w:tcPr>
          <w:p w:rsidR="007D5DBE" w:rsidRPr="00DC7B1C" w:rsidRDefault="007D5DBE" w:rsidP="00227EE8">
            <w:pPr>
              <w:spacing w:line="240" w:lineRule="auto"/>
              <w:jc w:val="both"/>
              <w:rPr>
                <w:rFonts w:ascii="Times New Roman" w:eastAsia="Times New Roman" w:hAnsi="Times New Roman" w:cs="DecoType Naskh Variants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6331" w:type="dxa"/>
          </w:tcPr>
          <w:p w:rsidR="007D5DBE" w:rsidRPr="00DC7B1C" w:rsidRDefault="007D5DBE" w:rsidP="00227EE8">
            <w:pPr>
              <w:spacing w:after="0" w:line="240" w:lineRule="auto"/>
              <w:jc w:val="lowKashida"/>
              <w:rPr>
                <w:rFonts w:ascii="Times New Roman" w:eastAsia="SimSun" w:hAnsi="Times New Roman" w:cs="DecoType Naskh Variants"/>
                <w:b/>
                <w:bCs/>
                <w:sz w:val="36"/>
                <w:szCs w:val="36"/>
                <w:rtl/>
              </w:rPr>
            </w:pPr>
            <w:r w:rsidRPr="00DC7B1C">
              <w:rPr>
                <w:rFonts w:ascii="Times New Roman" w:eastAsia="SimSun" w:hAnsi="Times New Roman" w:cs="DecoType Naskh Variants" w:hint="cs"/>
                <w:b/>
                <w:bCs/>
                <w:sz w:val="36"/>
                <w:szCs w:val="36"/>
                <w:rtl/>
              </w:rPr>
              <w:t>الملاحق</w:t>
            </w:r>
          </w:p>
        </w:tc>
        <w:tc>
          <w:tcPr>
            <w:tcW w:w="1372" w:type="dxa"/>
          </w:tcPr>
          <w:p w:rsidR="007D5DBE" w:rsidRPr="00DC7B1C" w:rsidRDefault="007D5DBE" w:rsidP="00227EE8">
            <w:pPr>
              <w:rPr>
                <w:rFonts w:ascii="Times New Roman" w:eastAsia="Times New Roman" w:hAnsi="Times New Roman" w:cs="Times New Roman"/>
                <w:rtl/>
                <w:lang w:bidi="ar-DZ"/>
              </w:rPr>
            </w:pPr>
          </w:p>
        </w:tc>
      </w:tr>
    </w:tbl>
    <w:p w:rsidR="007D5DBE" w:rsidRPr="003A2FE4" w:rsidRDefault="007D5DBE" w:rsidP="003A2FE4">
      <w:pPr>
        <w:tabs>
          <w:tab w:val="left" w:pos="1055"/>
        </w:tabs>
        <w:rPr>
          <w:sz w:val="8"/>
          <w:rtl/>
        </w:rPr>
      </w:pPr>
    </w:p>
    <w:sectPr w:rsidR="007D5DBE" w:rsidRPr="003A2FE4" w:rsidSect="0039716C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05" w:rsidRDefault="00AC6205" w:rsidP="001226FA">
      <w:pPr>
        <w:spacing w:after="0" w:line="240" w:lineRule="auto"/>
      </w:pPr>
      <w:r>
        <w:separator/>
      </w:r>
    </w:p>
  </w:endnote>
  <w:endnote w:type="continuationSeparator" w:id="0">
    <w:p w:rsidR="00AC6205" w:rsidRDefault="00AC6205" w:rsidP="0012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rtl/>
      </w:rPr>
      <w:id w:val="17215205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226FA" w:rsidRPr="001226FA" w:rsidRDefault="001226FA" w:rsidP="001226FA">
            <w:pPr>
              <w:pStyle w:val="a4"/>
              <w:tabs>
                <w:tab w:val="clear" w:pos="4153"/>
              </w:tabs>
              <w:rPr>
                <w:b/>
                <w:bCs/>
              </w:rPr>
            </w:pPr>
            <w:proofErr w:type="gramStart"/>
            <w:r w:rsidRPr="00E70593">
              <w:rPr>
                <w:rFonts w:cs="Courier New"/>
                <w:b/>
                <w:bCs/>
                <w:rtl/>
                <w:lang w:val="ar-SA"/>
              </w:rPr>
              <w:t>صفحة</w:t>
            </w:r>
            <w:proofErr w:type="gramEnd"/>
            <w:r w:rsidRPr="00E70593">
              <w:rPr>
                <w:rFonts w:cs="Courier New"/>
                <w:b/>
                <w:bCs/>
                <w:rtl/>
                <w:lang w:val="ar-SA"/>
              </w:rPr>
              <w:t xml:space="preserve"> </w:t>
            </w:r>
            <w:r w:rsidR="00315A29" w:rsidRPr="00E70593">
              <w:rPr>
                <w:b/>
                <w:bCs/>
              </w:rPr>
              <w:fldChar w:fldCharType="begin"/>
            </w:r>
            <w:r w:rsidRPr="00E70593">
              <w:rPr>
                <w:b/>
                <w:bCs/>
              </w:rPr>
              <w:instrText>PAGE</w:instrText>
            </w:r>
            <w:r w:rsidR="00315A29" w:rsidRPr="00E70593">
              <w:rPr>
                <w:b/>
                <w:bCs/>
              </w:rPr>
              <w:fldChar w:fldCharType="separate"/>
            </w:r>
            <w:r w:rsidR="009364E7">
              <w:rPr>
                <w:b/>
                <w:bCs/>
                <w:noProof/>
                <w:rtl/>
              </w:rPr>
              <w:t>11</w:t>
            </w:r>
            <w:r w:rsidR="00315A29" w:rsidRPr="00E70593">
              <w:rPr>
                <w:b/>
                <w:bCs/>
              </w:rPr>
              <w:fldChar w:fldCharType="end"/>
            </w:r>
            <w:r w:rsidRPr="00E70593">
              <w:rPr>
                <w:rFonts w:cs="Courier New"/>
                <w:b/>
                <w:bCs/>
                <w:rtl/>
                <w:lang w:val="ar-SA"/>
              </w:rPr>
              <w:t xml:space="preserve"> من </w:t>
            </w:r>
            <w:r w:rsidR="00315A29" w:rsidRPr="00E70593">
              <w:rPr>
                <w:b/>
                <w:bCs/>
              </w:rPr>
              <w:fldChar w:fldCharType="begin"/>
            </w:r>
            <w:r w:rsidRPr="00E70593">
              <w:rPr>
                <w:b/>
                <w:bCs/>
              </w:rPr>
              <w:instrText>NUMPAGES</w:instrText>
            </w:r>
            <w:r w:rsidR="00315A29" w:rsidRPr="00E70593">
              <w:rPr>
                <w:b/>
                <w:bCs/>
              </w:rPr>
              <w:fldChar w:fldCharType="separate"/>
            </w:r>
            <w:r w:rsidR="009364E7">
              <w:rPr>
                <w:b/>
                <w:bCs/>
                <w:noProof/>
                <w:rtl/>
              </w:rPr>
              <w:t>12</w:t>
            </w:r>
            <w:r w:rsidR="00315A29" w:rsidRPr="00E70593">
              <w:rPr>
                <w:b/>
                <w:bCs/>
              </w:rPr>
              <w:fldChar w:fldCharType="end"/>
            </w:r>
            <w:r>
              <w:rPr>
                <w:rFonts w:hint="cs"/>
                <w:b/>
                <w:bCs/>
                <w:rtl/>
              </w:rPr>
              <w:tab/>
            </w:r>
            <w:r w:rsidRPr="00E70593">
              <w:rPr>
                <w:b/>
                <w:bCs/>
              </w:rPr>
              <w:t>www.</w:t>
            </w:r>
            <w:proofErr w:type="gramStart"/>
            <w:r w:rsidRPr="00E70593">
              <w:rPr>
                <w:b/>
                <w:bCs/>
              </w:rPr>
              <w:t>yemen-nic.info</w:t>
            </w:r>
            <w:proofErr w:type="gramEnd"/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05" w:rsidRDefault="00AC6205" w:rsidP="001226FA">
      <w:pPr>
        <w:spacing w:after="0" w:line="240" w:lineRule="auto"/>
      </w:pPr>
      <w:r>
        <w:separator/>
      </w:r>
    </w:p>
  </w:footnote>
  <w:footnote w:type="continuationSeparator" w:id="0">
    <w:p w:rsidR="00AC6205" w:rsidRDefault="00AC6205" w:rsidP="0012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970"/>
    <w:multiLevelType w:val="hybridMultilevel"/>
    <w:tmpl w:val="3D10F9DE"/>
    <w:lvl w:ilvl="0" w:tplc="659219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90A4CE4"/>
    <w:multiLevelType w:val="hybridMultilevel"/>
    <w:tmpl w:val="1F38F476"/>
    <w:lvl w:ilvl="0" w:tplc="2248ABB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19E6713"/>
    <w:multiLevelType w:val="hybridMultilevel"/>
    <w:tmpl w:val="EC867D92"/>
    <w:lvl w:ilvl="0" w:tplc="AC301B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21024"/>
    <w:multiLevelType w:val="hybridMultilevel"/>
    <w:tmpl w:val="F60CD524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4">
    <w:nsid w:val="6C7E5DA0"/>
    <w:multiLevelType w:val="hybridMultilevel"/>
    <w:tmpl w:val="4A341246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2F2"/>
    <w:rsid w:val="000971AB"/>
    <w:rsid w:val="000B5DF0"/>
    <w:rsid w:val="000C1123"/>
    <w:rsid w:val="00121354"/>
    <w:rsid w:val="001226FA"/>
    <w:rsid w:val="00143797"/>
    <w:rsid w:val="00152C87"/>
    <w:rsid w:val="001805A0"/>
    <w:rsid w:val="00186C6C"/>
    <w:rsid w:val="00191862"/>
    <w:rsid w:val="00196C33"/>
    <w:rsid w:val="001E35D3"/>
    <w:rsid w:val="001F5AC9"/>
    <w:rsid w:val="00243F2F"/>
    <w:rsid w:val="00251916"/>
    <w:rsid w:val="0025620F"/>
    <w:rsid w:val="00266A98"/>
    <w:rsid w:val="002710F8"/>
    <w:rsid w:val="002A7C5C"/>
    <w:rsid w:val="002E3AAC"/>
    <w:rsid w:val="002F764D"/>
    <w:rsid w:val="00315A29"/>
    <w:rsid w:val="00335B20"/>
    <w:rsid w:val="00336EEE"/>
    <w:rsid w:val="0035702E"/>
    <w:rsid w:val="00367662"/>
    <w:rsid w:val="00372DD2"/>
    <w:rsid w:val="00387C0C"/>
    <w:rsid w:val="0039716C"/>
    <w:rsid w:val="003A2FE4"/>
    <w:rsid w:val="003F450A"/>
    <w:rsid w:val="0043786D"/>
    <w:rsid w:val="00471E4F"/>
    <w:rsid w:val="004B180E"/>
    <w:rsid w:val="004B6291"/>
    <w:rsid w:val="004C1E8F"/>
    <w:rsid w:val="004F52C6"/>
    <w:rsid w:val="0050308D"/>
    <w:rsid w:val="00505B52"/>
    <w:rsid w:val="00581A1D"/>
    <w:rsid w:val="005A2A06"/>
    <w:rsid w:val="005A6C06"/>
    <w:rsid w:val="005C333D"/>
    <w:rsid w:val="005D5DF0"/>
    <w:rsid w:val="005E5864"/>
    <w:rsid w:val="00607D3E"/>
    <w:rsid w:val="006239C4"/>
    <w:rsid w:val="006A26B8"/>
    <w:rsid w:val="006A57CA"/>
    <w:rsid w:val="006F0BCD"/>
    <w:rsid w:val="007204B9"/>
    <w:rsid w:val="00787300"/>
    <w:rsid w:val="0079047E"/>
    <w:rsid w:val="007D5DBE"/>
    <w:rsid w:val="007F4E23"/>
    <w:rsid w:val="00866DF0"/>
    <w:rsid w:val="00896D5E"/>
    <w:rsid w:val="008A69FA"/>
    <w:rsid w:val="008C2351"/>
    <w:rsid w:val="008C6199"/>
    <w:rsid w:val="00915EDE"/>
    <w:rsid w:val="00917C10"/>
    <w:rsid w:val="009364E7"/>
    <w:rsid w:val="009679E6"/>
    <w:rsid w:val="00975E2A"/>
    <w:rsid w:val="0097731A"/>
    <w:rsid w:val="009852F2"/>
    <w:rsid w:val="009E2684"/>
    <w:rsid w:val="00A07C02"/>
    <w:rsid w:val="00AC6205"/>
    <w:rsid w:val="00AD001A"/>
    <w:rsid w:val="00B15574"/>
    <w:rsid w:val="00B4782C"/>
    <w:rsid w:val="00B7705B"/>
    <w:rsid w:val="00B82F8A"/>
    <w:rsid w:val="00BF0E03"/>
    <w:rsid w:val="00C06681"/>
    <w:rsid w:val="00C41271"/>
    <w:rsid w:val="00C43800"/>
    <w:rsid w:val="00C96CF6"/>
    <w:rsid w:val="00CB3DC9"/>
    <w:rsid w:val="00D3485D"/>
    <w:rsid w:val="00D72D0B"/>
    <w:rsid w:val="00DE3EC2"/>
    <w:rsid w:val="00E02C44"/>
    <w:rsid w:val="00E03FCD"/>
    <w:rsid w:val="00E20EE1"/>
    <w:rsid w:val="00E7131C"/>
    <w:rsid w:val="00EC0F68"/>
    <w:rsid w:val="00ED510B"/>
    <w:rsid w:val="00ED745A"/>
    <w:rsid w:val="00F14D2B"/>
    <w:rsid w:val="00F64989"/>
    <w:rsid w:val="00F724DE"/>
    <w:rsid w:val="00F73565"/>
    <w:rsid w:val="00F97170"/>
    <w:rsid w:val="00F973ED"/>
    <w:rsid w:val="00FA6A1F"/>
    <w:rsid w:val="00FB07F3"/>
    <w:rsid w:val="00FD0EDE"/>
    <w:rsid w:val="00FF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2F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7D5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07D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66A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1226F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1">
    <w:name w:val="رأس الصفحة Char1"/>
    <w:basedOn w:val="a0"/>
    <w:link w:val="a3"/>
    <w:uiPriority w:val="99"/>
    <w:rsid w:val="001226FA"/>
  </w:style>
  <w:style w:type="paragraph" w:styleId="a4">
    <w:name w:val="footer"/>
    <w:basedOn w:val="a"/>
    <w:link w:val="Char10"/>
    <w:unhideWhenUsed/>
    <w:rsid w:val="001226F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10">
    <w:name w:val="تذييل الصفحة Char1"/>
    <w:basedOn w:val="a0"/>
    <w:link w:val="a4"/>
    <w:rsid w:val="001226FA"/>
  </w:style>
  <w:style w:type="paragraph" w:styleId="a5">
    <w:name w:val="Balloon Text"/>
    <w:basedOn w:val="a"/>
    <w:link w:val="Char"/>
    <w:uiPriority w:val="99"/>
    <w:semiHidden/>
    <w:unhideWhenUsed/>
    <w:rsid w:val="00471E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71E4F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0"/>
    <w:unhideWhenUsed/>
    <w:rsid w:val="00581A1D"/>
    <w:rPr>
      <w:rFonts w:ascii="Calibri" w:eastAsia="Calibri" w:hAnsi="Calibri" w:cs="Arial"/>
      <w:sz w:val="20"/>
      <w:szCs w:val="20"/>
    </w:rPr>
  </w:style>
  <w:style w:type="character" w:customStyle="1" w:styleId="Char0">
    <w:name w:val="نص حاشية سفلية Char"/>
    <w:basedOn w:val="a0"/>
    <w:link w:val="a6"/>
    <w:rsid w:val="00581A1D"/>
    <w:rPr>
      <w:rFonts w:ascii="Calibri" w:eastAsia="Calibri" w:hAnsi="Calibri" w:cs="Arial"/>
      <w:sz w:val="20"/>
      <w:szCs w:val="20"/>
    </w:rPr>
  </w:style>
  <w:style w:type="character" w:styleId="a7">
    <w:name w:val="footnote reference"/>
    <w:basedOn w:val="a0"/>
    <w:semiHidden/>
    <w:unhideWhenUsed/>
    <w:rsid w:val="00581A1D"/>
    <w:rPr>
      <w:vertAlign w:val="superscript"/>
    </w:rPr>
  </w:style>
  <w:style w:type="character" w:customStyle="1" w:styleId="2Char">
    <w:name w:val="عنوان 2 Char"/>
    <w:basedOn w:val="a0"/>
    <w:link w:val="2"/>
    <w:uiPriority w:val="9"/>
    <w:semiHidden/>
    <w:rsid w:val="00607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Char2"/>
    <w:rsid w:val="00E7131C"/>
    <w:pPr>
      <w:widowControl w:val="0"/>
      <w:spacing w:after="0" w:line="480" w:lineRule="exact"/>
      <w:ind w:firstLine="567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customStyle="1" w:styleId="Char2">
    <w:name w:val="نص أساسي بمسافة بادئة Char"/>
    <w:basedOn w:val="a0"/>
    <w:link w:val="a8"/>
    <w:rsid w:val="00E7131C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a9">
    <w:name w:val="No Spacing"/>
    <w:uiPriority w:val="1"/>
    <w:qFormat/>
    <w:rsid w:val="00E7131C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a">
    <w:name w:val="Body Text"/>
    <w:basedOn w:val="a"/>
    <w:link w:val="Char3"/>
    <w:uiPriority w:val="99"/>
    <w:semiHidden/>
    <w:unhideWhenUsed/>
    <w:rsid w:val="00F973ED"/>
    <w:pPr>
      <w:spacing w:after="120"/>
    </w:pPr>
  </w:style>
  <w:style w:type="character" w:customStyle="1" w:styleId="Char3">
    <w:name w:val="نص أساسي Char"/>
    <w:basedOn w:val="a0"/>
    <w:link w:val="aa"/>
    <w:uiPriority w:val="99"/>
    <w:semiHidden/>
    <w:rsid w:val="00F973ED"/>
    <w:rPr>
      <w:rFonts w:eastAsiaTheme="minorEastAsia"/>
    </w:rPr>
  </w:style>
  <w:style w:type="paragraph" w:styleId="20">
    <w:name w:val="Body Text 2"/>
    <w:basedOn w:val="a"/>
    <w:link w:val="2Char0"/>
    <w:uiPriority w:val="99"/>
    <w:semiHidden/>
    <w:unhideWhenUsed/>
    <w:rsid w:val="00F973ED"/>
    <w:pPr>
      <w:spacing w:after="120" w:line="480" w:lineRule="auto"/>
    </w:pPr>
  </w:style>
  <w:style w:type="character" w:customStyle="1" w:styleId="2Char0">
    <w:name w:val="نص أساسي 2 Char"/>
    <w:basedOn w:val="a0"/>
    <w:link w:val="20"/>
    <w:uiPriority w:val="99"/>
    <w:semiHidden/>
    <w:rsid w:val="00F973ED"/>
    <w:rPr>
      <w:rFonts w:eastAsiaTheme="minorEastAsia"/>
    </w:rPr>
  </w:style>
  <w:style w:type="paragraph" w:customStyle="1" w:styleId="ab">
    <w:basedOn w:val="a"/>
    <w:next w:val="a4"/>
    <w:link w:val="Char4"/>
    <w:uiPriority w:val="99"/>
    <w:unhideWhenUsed/>
    <w:rsid w:val="00266A9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5">
    <w:name w:val="رأس الصفحة Char"/>
    <w:basedOn w:val="a0"/>
    <w:uiPriority w:val="99"/>
    <w:rsid w:val="00266A98"/>
  </w:style>
  <w:style w:type="character" w:customStyle="1" w:styleId="Char4">
    <w:name w:val="تذييل الصفحة Char"/>
    <w:basedOn w:val="a0"/>
    <w:link w:val="ab"/>
    <w:uiPriority w:val="99"/>
    <w:rsid w:val="00266A98"/>
    <w:rPr>
      <w:rFonts w:ascii="Calibri" w:eastAsia="Calibri" w:hAnsi="Calibri" w:cs="Arial"/>
    </w:rPr>
  </w:style>
  <w:style w:type="character" w:customStyle="1" w:styleId="6Char">
    <w:name w:val="عنوان 6 Char"/>
    <w:basedOn w:val="a0"/>
    <w:link w:val="6"/>
    <w:uiPriority w:val="9"/>
    <w:semiHidden/>
    <w:rsid w:val="00266A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c">
    <w:name w:val="فقرة موحدة"/>
    <w:basedOn w:val="a"/>
    <w:link w:val="Char6"/>
    <w:rsid w:val="0025620F"/>
    <w:pPr>
      <w:widowControl w:val="0"/>
      <w:overflowPunct w:val="0"/>
      <w:autoSpaceDE w:val="0"/>
      <w:autoSpaceDN w:val="0"/>
      <w:adjustRightInd w:val="0"/>
      <w:spacing w:after="120" w:line="480" w:lineRule="exact"/>
      <w:ind w:firstLine="284"/>
      <w:jc w:val="lowKashida"/>
      <w:textAlignment w:val="baseline"/>
    </w:pPr>
    <w:rPr>
      <w:rFonts w:ascii="Arial" w:eastAsia="Times New Roman" w:hAnsi="Arial" w:cs="Arial"/>
      <w:b/>
      <w:sz w:val="20"/>
      <w:szCs w:val="28"/>
    </w:rPr>
  </w:style>
  <w:style w:type="character" w:customStyle="1" w:styleId="Char6">
    <w:name w:val="فقرة موحدة Char"/>
    <w:link w:val="ac"/>
    <w:rsid w:val="0025620F"/>
    <w:rPr>
      <w:rFonts w:ascii="Arial" w:eastAsia="Times New Roman" w:hAnsi="Arial" w:cs="Arial"/>
      <w:b/>
      <w:sz w:val="20"/>
      <w:szCs w:val="28"/>
    </w:rPr>
  </w:style>
  <w:style w:type="character" w:customStyle="1" w:styleId="ad">
    <w:name w:val="حدثنا"/>
    <w:rsid w:val="0025620F"/>
    <w:rPr>
      <w:rFonts w:cs="Arial"/>
      <w:bCs/>
      <w:szCs w:val="28"/>
    </w:rPr>
  </w:style>
  <w:style w:type="paragraph" w:customStyle="1" w:styleId="10">
    <w:name w:val="نمط1"/>
    <w:basedOn w:val="ac"/>
    <w:link w:val="1Char0"/>
    <w:rsid w:val="0025620F"/>
    <w:pPr>
      <w:spacing w:before="240" w:line="360" w:lineRule="auto"/>
      <w:ind w:firstLine="0"/>
      <w:jc w:val="center"/>
    </w:pPr>
    <w:rPr>
      <w:color w:val="000080"/>
    </w:rPr>
  </w:style>
  <w:style w:type="character" w:customStyle="1" w:styleId="1Char0">
    <w:name w:val="نمط1 Char"/>
    <w:link w:val="10"/>
    <w:rsid w:val="0025620F"/>
    <w:rPr>
      <w:rFonts w:ascii="Arial" w:eastAsia="Times New Roman" w:hAnsi="Arial" w:cs="Arial"/>
      <w:b/>
      <w:color w:val="000080"/>
      <w:sz w:val="20"/>
      <w:szCs w:val="28"/>
    </w:rPr>
  </w:style>
  <w:style w:type="character" w:customStyle="1" w:styleId="1Char">
    <w:name w:val="عنوان 1 Char"/>
    <w:basedOn w:val="a0"/>
    <w:link w:val="1"/>
    <w:uiPriority w:val="9"/>
    <w:rsid w:val="007D5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سرد الفقرات1"/>
    <w:basedOn w:val="a"/>
    <w:rsid w:val="008A69FA"/>
    <w:pPr>
      <w:ind w:left="720"/>
      <w:contextualSpacing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602;&#1575;&#1604;&#1576;%20&#1605;&#1604;&#1582;&#1589;&#1575;&#1578;%20&#1575;&#1604;&#1585;&#1587;&#1575;&#1574;&#1604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CE59-3818-4297-B569-418A9F92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ملخصات الرسائل</Template>
  <TotalTime>7</TotalTime>
  <Pages>1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alkherbi</cp:lastModifiedBy>
  <cp:revision>9</cp:revision>
  <dcterms:created xsi:type="dcterms:W3CDTF">2013-09-08T05:22:00Z</dcterms:created>
  <dcterms:modified xsi:type="dcterms:W3CDTF">2013-01-10T07:36:00Z</dcterms:modified>
</cp:coreProperties>
</file>